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9F" w:rsidRPr="004F542E" w:rsidRDefault="00F9419F" w:rsidP="00F9419F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8"/>
          <w:lang w:eastAsia="ru-RU"/>
        </w:rPr>
      </w:pPr>
      <w:r w:rsidRPr="004F542E">
        <w:rPr>
          <w:rFonts w:eastAsia="Times New Roman" w:cstheme="minorHAnsi"/>
          <w:b/>
          <w:sz w:val="24"/>
          <w:szCs w:val="28"/>
          <w:lang w:eastAsia="ru-RU"/>
        </w:rPr>
        <w:t xml:space="preserve">Об итогах работы </w:t>
      </w:r>
    </w:p>
    <w:p w:rsidR="00F9419F" w:rsidRPr="004F542E" w:rsidRDefault="00F9419F" w:rsidP="00F9419F">
      <w:pPr>
        <w:spacing w:after="0" w:line="240" w:lineRule="auto"/>
        <w:jc w:val="center"/>
        <w:rPr>
          <w:rFonts w:eastAsia="Times New Roman" w:cstheme="minorHAnsi"/>
          <w:b/>
          <w:sz w:val="24"/>
          <w:szCs w:val="28"/>
          <w:lang w:eastAsia="ru-RU"/>
        </w:rPr>
      </w:pPr>
      <w:r w:rsidRPr="004F542E">
        <w:rPr>
          <w:rFonts w:eastAsia="Times New Roman" w:cstheme="minorHAnsi"/>
          <w:b/>
          <w:sz w:val="24"/>
          <w:szCs w:val="28"/>
          <w:lang w:eastAsia="ru-RU"/>
        </w:rPr>
        <w:t>Государственного бюджетного учреждения города Москвы</w:t>
      </w:r>
    </w:p>
    <w:p w:rsidR="00F9419F" w:rsidRPr="004F542E" w:rsidRDefault="00F9419F" w:rsidP="00F9419F">
      <w:pPr>
        <w:spacing w:after="0" w:line="240" w:lineRule="auto"/>
        <w:jc w:val="center"/>
        <w:rPr>
          <w:rFonts w:eastAsia="Times New Roman" w:cstheme="minorHAnsi"/>
          <w:b/>
          <w:sz w:val="24"/>
          <w:szCs w:val="28"/>
          <w:lang w:eastAsia="ru-RU"/>
        </w:rPr>
      </w:pPr>
      <w:r w:rsidRPr="004F542E">
        <w:rPr>
          <w:rFonts w:eastAsia="Times New Roman" w:cstheme="minorHAnsi"/>
          <w:b/>
          <w:sz w:val="24"/>
          <w:szCs w:val="28"/>
          <w:lang w:eastAsia="ru-RU"/>
        </w:rPr>
        <w:t xml:space="preserve"> «Центр досуга и творчества «Огонек»</w:t>
      </w:r>
    </w:p>
    <w:p w:rsidR="00F9419F" w:rsidRPr="004F542E" w:rsidRDefault="00F9419F" w:rsidP="00F9419F">
      <w:pPr>
        <w:spacing w:after="0" w:line="240" w:lineRule="auto"/>
        <w:jc w:val="center"/>
        <w:rPr>
          <w:rFonts w:eastAsia="Times New Roman" w:cstheme="minorHAnsi"/>
          <w:b/>
          <w:sz w:val="24"/>
          <w:szCs w:val="28"/>
          <w:lang w:eastAsia="ru-RU"/>
        </w:rPr>
      </w:pPr>
      <w:r w:rsidRPr="004F542E">
        <w:rPr>
          <w:rFonts w:eastAsia="Times New Roman" w:cstheme="minorHAnsi"/>
          <w:b/>
          <w:sz w:val="24"/>
          <w:szCs w:val="28"/>
          <w:lang w:eastAsia="ru-RU"/>
        </w:rPr>
        <w:t xml:space="preserve"> за 201</w:t>
      </w:r>
      <w:r w:rsidR="00512A7E" w:rsidRPr="004F542E">
        <w:rPr>
          <w:rFonts w:eastAsia="Times New Roman" w:cstheme="minorHAnsi"/>
          <w:b/>
          <w:sz w:val="24"/>
          <w:szCs w:val="28"/>
          <w:lang w:eastAsia="ru-RU"/>
        </w:rPr>
        <w:t>7</w:t>
      </w:r>
      <w:r w:rsidRPr="004F542E">
        <w:rPr>
          <w:rFonts w:eastAsia="Times New Roman" w:cstheme="minorHAnsi"/>
          <w:b/>
          <w:sz w:val="24"/>
          <w:szCs w:val="28"/>
          <w:lang w:eastAsia="ru-RU"/>
        </w:rPr>
        <w:t xml:space="preserve"> год</w:t>
      </w:r>
    </w:p>
    <w:p w:rsidR="00F9419F" w:rsidRPr="004F542E" w:rsidRDefault="00F9419F" w:rsidP="00F9419F">
      <w:pPr>
        <w:spacing w:after="0" w:line="240" w:lineRule="auto"/>
        <w:jc w:val="center"/>
        <w:rPr>
          <w:rFonts w:eastAsia="Times New Roman" w:cstheme="minorHAnsi"/>
          <w:sz w:val="24"/>
          <w:szCs w:val="28"/>
          <w:lang w:eastAsia="ru-RU"/>
        </w:rPr>
      </w:pPr>
    </w:p>
    <w:p w:rsidR="00EA1ACF" w:rsidRPr="004F542E" w:rsidRDefault="00660358" w:rsidP="007C4711">
      <w:pPr>
        <w:spacing w:line="240" w:lineRule="auto"/>
        <w:ind w:left="-426" w:firstLine="1134"/>
        <w:jc w:val="both"/>
        <w:rPr>
          <w:rFonts w:cstheme="minorHAnsi"/>
          <w:sz w:val="24"/>
          <w:szCs w:val="28"/>
        </w:rPr>
      </w:pPr>
      <w:bookmarkStart w:id="0" w:name="_Hlk479250710"/>
      <w:r w:rsidRPr="004F542E">
        <w:rPr>
          <w:rFonts w:cstheme="minorHAnsi"/>
          <w:sz w:val="24"/>
          <w:szCs w:val="28"/>
        </w:rPr>
        <w:t>Ц</w:t>
      </w:r>
      <w:r w:rsidR="00EA1ACF" w:rsidRPr="004F542E">
        <w:rPr>
          <w:rFonts w:cstheme="minorHAnsi"/>
          <w:sz w:val="24"/>
          <w:szCs w:val="28"/>
        </w:rPr>
        <w:t>ентр</w:t>
      </w:r>
      <w:r w:rsidRPr="004F542E">
        <w:rPr>
          <w:rFonts w:cstheme="minorHAnsi"/>
          <w:sz w:val="24"/>
          <w:szCs w:val="28"/>
        </w:rPr>
        <w:t xml:space="preserve"> досуга и творчества</w:t>
      </w:r>
      <w:r w:rsidR="00EA1ACF" w:rsidRPr="004F542E">
        <w:rPr>
          <w:rFonts w:cstheme="minorHAnsi"/>
          <w:sz w:val="24"/>
          <w:szCs w:val="28"/>
        </w:rPr>
        <w:t xml:space="preserve"> «</w:t>
      </w:r>
      <w:r w:rsidRPr="004F542E">
        <w:rPr>
          <w:rFonts w:cstheme="minorHAnsi"/>
          <w:sz w:val="24"/>
          <w:szCs w:val="28"/>
        </w:rPr>
        <w:t>Огонек</w:t>
      </w:r>
      <w:r w:rsidR="00EA1ACF" w:rsidRPr="004F542E">
        <w:rPr>
          <w:rFonts w:cstheme="minorHAnsi"/>
          <w:sz w:val="24"/>
          <w:szCs w:val="28"/>
        </w:rPr>
        <w:t xml:space="preserve">» </w:t>
      </w:r>
      <w:bookmarkEnd w:id="0"/>
      <w:r w:rsidR="00A37B3F" w:rsidRPr="004F542E">
        <w:rPr>
          <w:rFonts w:cstheme="minorHAnsi"/>
          <w:sz w:val="24"/>
          <w:szCs w:val="28"/>
        </w:rPr>
        <w:t>открыл свои двери для жителей</w:t>
      </w:r>
      <w:r w:rsidR="00EA1ACF" w:rsidRPr="004F542E">
        <w:rPr>
          <w:rFonts w:cstheme="minorHAnsi"/>
          <w:sz w:val="24"/>
          <w:szCs w:val="28"/>
        </w:rPr>
        <w:t xml:space="preserve"> района </w:t>
      </w:r>
      <w:r w:rsidRPr="004F542E">
        <w:rPr>
          <w:rFonts w:cstheme="minorHAnsi"/>
          <w:sz w:val="24"/>
          <w:szCs w:val="28"/>
        </w:rPr>
        <w:t>Фили-</w:t>
      </w:r>
      <w:r w:rsidR="0066642D" w:rsidRPr="004F542E">
        <w:rPr>
          <w:rFonts w:cstheme="minorHAnsi"/>
          <w:sz w:val="24"/>
          <w:szCs w:val="28"/>
        </w:rPr>
        <w:t>Давыдково в</w:t>
      </w:r>
      <w:r w:rsidR="00EA1ACF" w:rsidRPr="004F542E">
        <w:rPr>
          <w:rFonts w:cstheme="minorHAnsi"/>
          <w:sz w:val="24"/>
          <w:szCs w:val="28"/>
        </w:rPr>
        <w:t xml:space="preserve"> 200</w:t>
      </w:r>
      <w:r w:rsidRPr="004F542E">
        <w:rPr>
          <w:rFonts w:cstheme="minorHAnsi"/>
          <w:sz w:val="24"/>
          <w:szCs w:val="28"/>
        </w:rPr>
        <w:t xml:space="preserve">8 </w:t>
      </w:r>
      <w:r w:rsidR="0066642D" w:rsidRPr="004F542E">
        <w:rPr>
          <w:rFonts w:cstheme="minorHAnsi"/>
          <w:sz w:val="24"/>
          <w:szCs w:val="28"/>
        </w:rPr>
        <w:t>году в</w:t>
      </w:r>
      <w:r w:rsidR="00EA1ACF" w:rsidRPr="004F542E">
        <w:rPr>
          <w:rFonts w:cstheme="minorHAnsi"/>
          <w:sz w:val="24"/>
          <w:szCs w:val="28"/>
        </w:rPr>
        <w:t xml:space="preserve"> статусе муниципального учреждения, </w:t>
      </w:r>
      <w:r w:rsidR="00E034E6" w:rsidRPr="004F542E">
        <w:rPr>
          <w:rFonts w:cstheme="minorHAnsi"/>
          <w:sz w:val="24"/>
          <w:szCs w:val="28"/>
        </w:rPr>
        <w:t>а с 1 апреля 2014 года стал</w:t>
      </w:r>
      <w:r w:rsidR="00EA1ACF" w:rsidRPr="004F542E">
        <w:rPr>
          <w:rFonts w:cstheme="minorHAnsi"/>
          <w:sz w:val="24"/>
          <w:szCs w:val="28"/>
        </w:rPr>
        <w:t xml:space="preserve"> государственным бюджетным учреждением города Москвы.</w:t>
      </w:r>
      <w:r w:rsidR="00046CD6" w:rsidRPr="004F542E">
        <w:rPr>
          <w:rFonts w:cstheme="minorHAnsi"/>
          <w:sz w:val="24"/>
          <w:szCs w:val="28"/>
        </w:rPr>
        <w:t xml:space="preserve"> </w:t>
      </w:r>
      <w:r w:rsidR="00A93846" w:rsidRPr="004F542E">
        <w:rPr>
          <w:rFonts w:cstheme="minorHAnsi"/>
          <w:sz w:val="24"/>
          <w:szCs w:val="28"/>
        </w:rPr>
        <w:t xml:space="preserve"> </w:t>
      </w:r>
      <w:r w:rsidR="00046CD6" w:rsidRPr="004F542E">
        <w:rPr>
          <w:rFonts w:cstheme="minorHAnsi"/>
          <w:sz w:val="24"/>
          <w:szCs w:val="28"/>
        </w:rPr>
        <w:t>В конце 2016 года, согласно Распоряжения префектуры ЗАО города Москвы, был завершен процесс реорганизации ГБУ «</w:t>
      </w:r>
      <w:proofErr w:type="spellStart"/>
      <w:r w:rsidR="00046CD6" w:rsidRPr="004F542E">
        <w:rPr>
          <w:rFonts w:cstheme="minorHAnsi"/>
          <w:sz w:val="24"/>
          <w:szCs w:val="28"/>
        </w:rPr>
        <w:t>ЦДиТ</w:t>
      </w:r>
      <w:proofErr w:type="spellEnd"/>
      <w:r w:rsidR="00046CD6" w:rsidRPr="004F542E">
        <w:rPr>
          <w:rFonts w:cstheme="minorHAnsi"/>
          <w:sz w:val="24"/>
          <w:szCs w:val="28"/>
        </w:rPr>
        <w:t xml:space="preserve"> «Огонек» и ГБУ «</w:t>
      </w:r>
      <w:proofErr w:type="spellStart"/>
      <w:r w:rsidR="00046CD6" w:rsidRPr="004F542E">
        <w:rPr>
          <w:rFonts w:cstheme="minorHAnsi"/>
          <w:sz w:val="24"/>
          <w:szCs w:val="28"/>
        </w:rPr>
        <w:t>ЦДиС</w:t>
      </w:r>
      <w:proofErr w:type="spellEnd"/>
      <w:r w:rsidR="00046CD6" w:rsidRPr="004F542E">
        <w:rPr>
          <w:rFonts w:cstheme="minorHAnsi"/>
          <w:sz w:val="24"/>
          <w:szCs w:val="28"/>
        </w:rPr>
        <w:t xml:space="preserve"> «Феникс», в результате которого мы стали единым учреждением. </w:t>
      </w:r>
    </w:p>
    <w:p w:rsidR="003B524A" w:rsidRPr="004F542E" w:rsidRDefault="003B524A" w:rsidP="00320608">
      <w:pPr>
        <w:spacing w:after="0" w:line="240" w:lineRule="auto"/>
        <w:ind w:left="-426" w:firstLine="992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>За учреждением закреплено два помещения на праве оперативного управления по адресам: ул. Малая Филевская, 50 и ул. Герасима Курина, 44 корп.1. За прошедший год в помещении по ул. Герасима Курина 44, к.1 была проведена частичная замена окон,</w:t>
      </w:r>
      <w:r w:rsidR="00320608" w:rsidRPr="004F542E">
        <w:rPr>
          <w:rFonts w:eastAsia="Times New Roman" w:cstheme="minorHAnsi"/>
          <w:sz w:val="24"/>
          <w:szCs w:val="28"/>
          <w:lang w:eastAsia="ru-RU"/>
        </w:rPr>
        <w:t xml:space="preserve"> произведена установка карнизов на окна и пошиты шторы,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дополнительно</w:t>
      </w:r>
      <w:r w:rsidR="00320608" w:rsidRPr="004F542E">
        <w:rPr>
          <w:rFonts w:eastAsia="Times New Roman" w:cstheme="minorHAnsi"/>
          <w:sz w:val="24"/>
          <w:szCs w:val="28"/>
          <w:lang w:eastAsia="ru-RU"/>
        </w:rPr>
        <w:t xml:space="preserve"> установлены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две камеры видеонаблюдения, приобретены банкетки для посетителей, </w:t>
      </w:r>
      <w:r w:rsidR="00656CF5" w:rsidRPr="004F542E">
        <w:rPr>
          <w:rFonts w:eastAsia="Times New Roman" w:cstheme="minorHAnsi"/>
          <w:sz w:val="24"/>
          <w:szCs w:val="28"/>
          <w:lang w:eastAsia="ru-RU"/>
        </w:rPr>
        <w:t>восс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тановлен и </w:t>
      </w:r>
      <w:bookmarkStart w:id="1" w:name="_GoBack"/>
      <w:bookmarkEnd w:id="1"/>
      <w:r w:rsidRPr="004F542E">
        <w:rPr>
          <w:rFonts w:eastAsia="Times New Roman" w:cstheme="minorHAnsi"/>
          <w:sz w:val="24"/>
          <w:szCs w:val="28"/>
          <w:lang w:eastAsia="ru-RU"/>
        </w:rPr>
        <w:t>обслуживается аквариум</w:t>
      </w:r>
      <w:r w:rsidR="00656CF5" w:rsidRPr="004F542E">
        <w:rPr>
          <w:rFonts w:eastAsia="Times New Roman" w:cstheme="minorHAnsi"/>
          <w:sz w:val="24"/>
          <w:szCs w:val="28"/>
          <w:lang w:eastAsia="ru-RU"/>
        </w:rPr>
        <w:t xml:space="preserve">, который </w:t>
      </w:r>
      <w:r w:rsidR="00320608" w:rsidRPr="004F542E">
        <w:rPr>
          <w:rFonts w:eastAsia="Times New Roman" w:cstheme="minorHAnsi"/>
          <w:sz w:val="24"/>
          <w:szCs w:val="28"/>
          <w:lang w:eastAsia="ru-RU"/>
        </w:rPr>
        <w:t>очень оживил интерьер помещения.</w:t>
      </w:r>
    </w:p>
    <w:p w:rsidR="00320608" w:rsidRPr="004F542E" w:rsidRDefault="00320608" w:rsidP="00320608">
      <w:pPr>
        <w:spacing w:after="0" w:line="240" w:lineRule="auto"/>
        <w:ind w:left="-426" w:firstLine="56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Вся работа организована в помещениях общей площадью 836,8 кв. м. и 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на трех спортивных площадках. </w:t>
      </w:r>
      <w:r w:rsidRPr="004F542E">
        <w:rPr>
          <w:rFonts w:cstheme="minorHAnsi"/>
          <w:sz w:val="24"/>
          <w:szCs w:val="28"/>
        </w:rPr>
        <w:t xml:space="preserve">Центр обеспечен хорошей материально-технической базой, созданы комфортные условия для работы, как с маленькими детьми и подростками, так и с населением всех возрастов. Однако, </w:t>
      </w:r>
      <w:r w:rsidRPr="004F542E">
        <w:rPr>
          <w:rFonts w:eastAsia="Times New Roman" w:cstheme="minorHAnsi"/>
          <w:sz w:val="24"/>
          <w:szCs w:val="28"/>
          <w:lang w:eastAsia="ru-RU"/>
        </w:rPr>
        <w:t>п</w:t>
      </w:r>
      <w:r w:rsidRPr="004F542E">
        <w:rPr>
          <w:rFonts w:cstheme="minorHAnsi"/>
          <w:sz w:val="24"/>
          <w:szCs w:val="28"/>
        </w:rPr>
        <w:t xml:space="preserve">лощадки, находящиеся на Малой Филёвской улице, д. 44 не оборудованы раздевалками или специальными помещениями для складирования спортивного инвентаря, что вызывает определенные неудобства в работе с детьми, особенно в зимнее время. </w:t>
      </w:r>
    </w:p>
    <w:p w:rsidR="00320608" w:rsidRPr="004F542E" w:rsidRDefault="00320608" w:rsidP="00320608">
      <w:pPr>
        <w:spacing w:after="0" w:line="240" w:lineRule="auto"/>
        <w:jc w:val="both"/>
        <w:rPr>
          <w:rFonts w:eastAsia="Times New Roman" w:cstheme="minorHAnsi"/>
          <w:sz w:val="24"/>
          <w:szCs w:val="28"/>
          <w:lang w:eastAsia="ru-RU"/>
        </w:rPr>
      </w:pPr>
    </w:p>
    <w:p w:rsidR="00A37B3F" w:rsidRPr="004F542E" w:rsidRDefault="00A37B3F" w:rsidP="007C4711">
      <w:pPr>
        <w:spacing w:line="240" w:lineRule="auto"/>
        <w:ind w:left="-426" w:firstLine="1134"/>
        <w:jc w:val="both"/>
        <w:rPr>
          <w:rFonts w:cstheme="minorHAnsi"/>
          <w:color w:val="000000"/>
          <w:sz w:val="24"/>
          <w:szCs w:val="28"/>
          <w:shd w:val="clear" w:color="auto" w:fill="FFFFFF"/>
        </w:rPr>
      </w:pPr>
      <w:r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Основными целями </w:t>
      </w:r>
      <w:r w:rsidR="00D73E28" w:rsidRPr="004F542E">
        <w:rPr>
          <w:rFonts w:cstheme="minorHAnsi"/>
          <w:color w:val="000000"/>
          <w:sz w:val="24"/>
          <w:szCs w:val="28"/>
          <w:shd w:val="clear" w:color="auto" w:fill="FFFFFF"/>
        </w:rPr>
        <w:t>деятельности</w:t>
      </w:r>
      <w:r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 </w:t>
      </w:r>
      <w:r w:rsidR="003B524A" w:rsidRPr="004F542E">
        <w:rPr>
          <w:rFonts w:cstheme="minorHAnsi"/>
          <w:color w:val="000000"/>
          <w:sz w:val="24"/>
          <w:szCs w:val="28"/>
          <w:shd w:val="clear" w:color="auto" w:fill="FFFFFF"/>
        </w:rPr>
        <w:t>Центра</w:t>
      </w:r>
      <w:r w:rsidR="00D73E28"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 являются: организация культурного досуга жителей района Фили-Давыдково; просветительская познавательно-интеллектуальная работа с населением;</w:t>
      </w:r>
      <w:r w:rsidR="00253E6D"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 организация деятельности творческих коллективов, студий, кружков, секций, любительских объединений;</w:t>
      </w:r>
      <w:r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 выявление и поддержка одаренных детей в разных областях культуры и спо</w:t>
      </w:r>
      <w:r w:rsidR="0066642D"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рта; </w:t>
      </w:r>
      <w:r w:rsidR="00D73E28" w:rsidRPr="004F542E">
        <w:rPr>
          <w:rFonts w:cstheme="minorHAnsi"/>
          <w:color w:val="000000"/>
          <w:sz w:val="24"/>
          <w:szCs w:val="28"/>
          <w:shd w:val="clear" w:color="auto" w:fill="FFFFFF"/>
        </w:rPr>
        <w:t>работа с несовершеннолетними и детьми группы риска, состоящими на учете в комиссии по делам несовершеннолетних,</w:t>
      </w:r>
      <w:r w:rsidR="00253E6D"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 а также</w:t>
      </w:r>
      <w:r w:rsidR="00D73E28"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 </w:t>
      </w:r>
      <w:r w:rsidR="0066642D" w:rsidRPr="004F542E">
        <w:rPr>
          <w:rFonts w:cstheme="minorHAnsi"/>
          <w:color w:val="000000"/>
          <w:sz w:val="24"/>
          <w:szCs w:val="28"/>
          <w:shd w:val="clear" w:color="auto" w:fill="FFFFFF"/>
        </w:rPr>
        <w:t>организация</w:t>
      </w:r>
      <w:r w:rsidR="00D73E28"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 и популяризация здорового образа жизни, вовлечение жителей района в занятия физической культурой и спортом</w:t>
      </w:r>
      <w:r w:rsidR="00253E6D" w:rsidRPr="004F542E">
        <w:rPr>
          <w:rFonts w:cstheme="minorHAnsi"/>
          <w:color w:val="000000"/>
          <w:sz w:val="24"/>
          <w:szCs w:val="28"/>
          <w:shd w:val="clear" w:color="auto" w:fill="FFFFFF"/>
        </w:rPr>
        <w:t xml:space="preserve">. </w:t>
      </w:r>
    </w:p>
    <w:p w:rsidR="003B524A" w:rsidRPr="004F542E" w:rsidRDefault="003B524A" w:rsidP="007C4711">
      <w:pPr>
        <w:spacing w:after="0" w:line="240" w:lineRule="auto"/>
        <w:ind w:left="-426"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 xml:space="preserve">Центр ежегодно выполняет государственное задание, которое утверждается распоряжением префектуры ЗАО города Москвы. </w:t>
      </w:r>
    </w:p>
    <w:p w:rsidR="003B524A" w:rsidRPr="004F542E" w:rsidRDefault="003B524A" w:rsidP="00320608">
      <w:pPr>
        <w:spacing w:after="0" w:line="240" w:lineRule="auto"/>
        <w:ind w:left="-284" w:firstLine="566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>Государственным бюджетным учреждением города Москвы «Центр досуга и творчества «</w:t>
      </w:r>
      <w:r w:rsidR="00656CF5" w:rsidRPr="004F542E">
        <w:rPr>
          <w:rFonts w:eastAsia="Times New Roman" w:cstheme="minorHAnsi"/>
          <w:bCs/>
          <w:sz w:val="24"/>
          <w:szCs w:val="28"/>
          <w:lang w:eastAsia="ru-RU"/>
        </w:rPr>
        <w:t>Огонек» в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2017 </w:t>
      </w:r>
      <w:r w:rsidR="00656CF5" w:rsidRPr="004F542E">
        <w:rPr>
          <w:rFonts w:eastAsia="Times New Roman" w:cstheme="minorHAnsi"/>
          <w:bCs/>
          <w:sz w:val="24"/>
          <w:szCs w:val="28"/>
          <w:lang w:eastAsia="ru-RU"/>
        </w:rPr>
        <w:t>году выполнено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государственное задание на 100%.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val="en-US" w:eastAsia="ru-RU"/>
        </w:rPr>
        <w:t>I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>. Проведено мероприятий, включенных в государственное задание, всего – 115, из них: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         - спортивных – </w:t>
      </w:r>
      <w:r w:rsidR="009F171E" w:rsidRPr="004F542E">
        <w:rPr>
          <w:rFonts w:eastAsia="Times New Roman" w:cstheme="minorHAnsi"/>
          <w:bCs/>
          <w:sz w:val="24"/>
          <w:szCs w:val="28"/>
          <w:lang w:eastAsia="ru-RU"/>
        </w:rPr>
        <w:t>45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>;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         - досуговых – </w:t>
      </w:r>
      <w:r w:rsidR="009F171E" w:rsidRPr="004F542E">
        <w:rPr>
          <w:rFonts w:eastAsia="Times New Roman" w:cstheme="minorHAnsi"/>
          <w:bCs/>
          <w:sz w:val="24"/>
          <w:szCs w:val="28"/>
          <w:lang w:eastAsia="ru-RU"/>
        </w:rPr>
        <w:t>70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>Количество спортивных секций</w:t>
      </w:r>
      <w:r w:rsidR="009F171E" w:rsidRPr="004F542E">
        <w:rPr>
          <w:rFonts w:eastAsia="Times New Roman" w:cstheme="minorHAnsi"/>
          <w:bCs/>
          <w:sz w:val="24"/>
          <w:szCs w:val="28"/>
          <w:lang w:eastAsia="ru-RU"/>
        </w:rPr>
        <w:t>, клубных объединений и кружков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>, включенных в государственное задание: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        - спортивных - 1</w:t>
      </w:r>
      <w:r w:rsidR="009F171E" w:rsidRPr="004F542E">
        <w:rPr>
          <w:rFonts w:eastAsia="Times New Roman" w:cstheme="minorHAnsi"/>
          <w:bCs/>
          <w:sz w:val="24"/>
          <w:szCs w:val="28"/>
          <w:lang w:eastAsia="ru-RU"/>
        </w:rPr>
        <w:t>5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        - досуговых – </w:t>
      </w:r>
      <w:r w:rsidR="009F171E" w:rsidRPr="004F542E">
        <w:rPr>
          <w:rFonts w:eastAsia="Times New Roman" w:cstheme="minorHAnsi"/>
          <w:bCs/>
          <w:sz w:val="24"/>
          <w:szCs w:val="28"/>
          <w:lang w:eastAsia="ru-RU"/>
        </w:rPr>
        <w:t>20</w:t>
      </w:r>
    </w:p>
    <w:p w:rsidR="003B524A" w:rsidRPr="004F542E" w:rsidRDefault="003B524A" w:rsidP="008D2E8F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Занималось в студиях и спортивных секциях на бесплатной основе в соответствии с государственным заданием – </w:t>
      </w:r>
      <w:r w:rsidR="009F171E" w:rsidRPr="004F542E">
        <w:rPr>
          <w:rFonts w:eastAsia="Times New Roman" w:cstheme="minorHAnsi"/>
          <w:bCs/>
          <w:sz w:val="24"/>
          <w:szCs w:val="28"/>
          <w:lang w:eastAsia="ru-RU"/>
        </w:rPr>
        <w:t>590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человек</w:t>
      </w:r>
      <w:r w:rsidR="00320608" w:rsidRPr="004F542E">
        <w:rPr>
          <w:rFonts w:eastAsia="Times New Roman" w:cstheme="minorHAnsi"/>
          <w:bCs/>
          <w:sz w:val="24"/>
          <w:szCs w:val="28"/>
          <w:lang w:eastAsia="ru-RU"/>
        </w:rPr>
        <w:t>.</w:t>
      </w:r>
    </w:p>
    <w:p w:rsidR="003B524A" w:rsidRPr="004F542E" w:rsidRDefault="003B524A" w:rsidP="00656CF5">
      <w:pPr>
        <w:spacing w:after="0" w:line="240" w:lineRule="auto"/>
        <w:ind w:left="-284" w:firstLine="992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lastRenderedPageBreak/>
        <w:t>Кроме этого, учреждение оказывает</w:t>
      </w:r>
      <w:r w:rsidRPr="004F542E">
        <w:rPr>
          <w:sz w:val="20"/>
        </w:rPr>
        <w:t xml:space="preserve"> </w:t>
      </w:r>
      <w:r w:rsidRPr="004F542E">
        <w:rPr>
          <w:rFonts w:eastAsia="Times New Roman" w:cstheme="minorHAnsi"/>
          <w:sz w:val="24"/>
          <w:szCs w:val="28"/>
          <w:lang w:eastAsia="ru-RU"/>
        </w:rPr>
        <w:t>населению платные услуги сверх государственного задания, и полученные средства используются на развитие Центра, улучшение материальной базы, частичное покрытие расходов на содержание помещений.</w:t>
      </w:r>
    </w:p>
    <w:p w:rsidR="003B524A" w:rsidRPr="004F542E" w:rsidRDefault="009F171E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>В 2017 году п</w:t>
      </w:r>
      <w:r w:rsidR="003B524A" w:rsidRPr="004F542E">
        <w:rPr>
          <w:rFonts w:eastAsia="Times New Roman" w:cstheme="minorHAnsi"/>
          <w:bCs/>
          <w:sz w:val="24"/>
          <w:szCs w:val="28"/>
          <w:lang w:eastAsia="ru-RU"/>
        </w:rPr>
        <w:t>роведено мероприятий</w:t>
      </w:r>
      <w:r w:rsidR="005E12F0" w:rsidRPr="004F542E">
        <w:rPr>
          <w:rFonts w:eastAsia="Times New Roman" w:cstheme="minorHAnsi"/>
          <w:bCs/>
          <w:sz w:val="24"/>
          <w:szCs w:val="28"/>
          <w:lang w:eastAsia="ru-RU"/>
        </w:rPr>
        <w:t>,</w:t>
      </w:r>
      <w:r w:rsidR="003B524A"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не включенных в государственное задание, всего - </w:t>
      </w:r>
      <w:r w:rsidR="00B9078F" w:rsidRPr="004F542E">
        <w:rPr>
          <w:rFonts w:eastAsia="Times New Roman" w:cstheme="minorHAnsi"/>
          <w:bCs/>
          <w:sz w:val="24"/>
          <w:szCs w:val="28"/>
          <w:lang w:eastAsia="ru-RU"/>
        </w:rPr>
        <w:t>105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       - спортивных – </w:t>
      </w:r>
      <w:r w:rsidR="00B9078F" w:rsidRPr="004F542E">
        <w:rPr>
          <w:rFonts w:eastAsia="Times New Roman" w:cstheme="minorHAnsi"/>
          <w:bCs/>
          <w:sz w:val="24"/>
          <w:szCs w:val="28"/>
          <w:lang w:eastAsia="ru-RU"/>
        </w:rPr>
        <w:t>47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       - досуговых – 5</w:t>
      </w:r>
      <w:r w:rsidR="00B9078F" w:rsidRPr="004F542E">
        <w:rPr>
          <w:rFonts w:eastAsia="Times New Roman" w:cstheme="minorHAnsi"/>
          <w:bCs/>
          <w:sz w:val="24"/>
          <w:szCs w:val="28"/>
          <w:lang w:eastAsia="ru-RU"/>
        </w:rPr>
        <w:t>6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>Количество спортивных секций и досуговых кружков, не включенных в государственное задание: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       - спортивных – </w:t>
      </w:r>
      <w:r w:rsidR="008D2E8F" w:rsidRPr="004F542E">
        <w:rPr>
          <w:rFonts w:eastAsia="Times New Roman" w:cstheme="minorHAnsi"/>
          <w:bCs/>
          <w:sz w:val="24"/>
          <w:szCs w:val="28"/>
          <w:lang w:eastAsia="ru-RU"/>
        </w:rPr>
        <w:t>7 (из них платных – 3)</w:t>
      </w:r>
    </w:p>
    <w:p w:rsidR="003B524A" w:rsidRPr="004F542E" w:rsidRDefault="003B524A" w:rsidP="003B524A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       - досуговых – 4</w:t>
      </w:r>
      <w:r w:rsidR="008D2E8F" w:rsidRPr="004F542E">
        <w:rPr>
          <w:rFonts w:eastAsia="Times New Roman" w:cstheme="minorHAnsi"/>
          <w:bCs/>
          <w:sz w:val="24"/>
          <w:szCs w:val="28"/>
          <w:lang w:eastAsia="ru-RU"/>
        </w:rPr>
        <w:t>0 (из них платных – 16)</w:t>
      </w:r>
    </w:p>
    <w:p w:rsidR="00B27ADF" w:rsidRPr="004F542E" w:rsidRDefault="003B524A" w:rsidP="00320608">
      <w:pPr>
        <w:spacing w:after="0" w:line="240" w:lineRule="auto"/>
        <w:ind w:left="-284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>Занималось в спортивных секциях и досуговых студиях, не включенных в государственное задание –</w:t>
      </w:r>
      <w:r w:rsidRPr="004F542E">
        <w:rPr>
          <w:rFonts w:eastAsia="Times New Roman" w:cstheme="minorHAnsi"/>
          <w:bCs/>
          <w:color w:val="FF0000"/>
          <w:sz w:val="24"/>
          <w:szCs w:val="28"/>
          <w:lang w:eastAsia="ru-RU"/>
        </w:rPr>
        <w:t xml:space="preserve"> </w:t>
      </w:r>
      <w:r w:rsidR="008D2E8F" w:rsidRPr="004F542E">
        <w:rPr>
          <w:rFonts w:eastAsia="Times New Roman" w:cstheme="minorHAnsi"/>
          <w:bCs/>
          <w:sz w:val="24"/>
          <w:szCs w:val="28"/>
          <w:lang w:eastAsia="ru-RU"/>
        </w:rPr>
        <w:t>307 человек, из них платно -123 человека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>.</w:t>
      </w:r>
    </w:p>
    <w:p w:rsidR="00A42C54" w:rsidRPr="004F542E" w:rsidRDefault="00666E19" w:rsidP="00320608">
      <w:pPr>
        <w:spacing w:after="0" w:line="240" w:lineRule="auto"/>
        <w:ind w:left="-284" w:firstLine="568"/>
        <w:jc w:val="both"/>
        <w:rPr>
          <w:rFonts w:eastAsia="Times New Roman" w:cstheme="minorHAnsi"/>
          <w:bCs/>
          <w:sz w:val="24"/>
          <w:szCs w:val="28"/>
          <w:lang w:eastAsia="ru-RU"/>
        </w:rPr>
      </w:pP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В</w:t>
      </w:r>
      <w:r w:rsidR="00E034E6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сего в</w:t>
      </w: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201</w:t>
      </w:r>
      <w:r w:rsidR="00261D28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7</w:t>
      </w: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году в </w:t>
      </w:r>
      <w:r w:rsidR="00FE5EA0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Центре</w:t>
      </w:r>
      <w:r w:rsidR="00DD4C8C" w:rsidRPr="004F542E">
        <w:rPr>
          <w:rFonts w:eastAsia="Times New Roman" w:cstheme="minorHAnsi"/>
          <w:bCs/>
          <w:color w:val="000000"/>
          <w:sz w:val="24"/>
          <w:szCs w:val="28"/>
          <w:lang w:eastAsia="ru-RU"/>
        </w:rPr>
        <w:t xml:space="preserve"> «Огонек</w:t>
      </w:r>
      <w:r w:rsidRPr="004F542E">
        <w:rPr>
          <w:rFonts w:eastAsia="Times New Roman" w:cstheme="minorHAnsi"/>
          <w:bCs/>
          <w:color w:val="000000"/>
          <w:sz w:val="24"/>
          <w:szCs w:val="28"/>
          <w:lang w:eastAsia="ru-RU"/>
        </w:rPr>
        <w:t>»</w:t>
      </w: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работало </w:t>
      </w:r>
      <w:r w:rsidR="00701BB5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66</w:t>
      </w: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</w:t>
      </w:r>
      <w:r w:rsidR="00DD4C8C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секций и </w:t>
      </w:r>
      <w:r w:rsidR="00FE5EA0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творческих </w:t>
      </w:r>
      <w:proofErr w:type="gramStart"/>
      <w:r w:rsidR="00B27ADF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>кружков</w:t>
      </w:r>
      <w:r w:rsidR="00FE5EA0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>:</w:t>
      </w:r>
      <w:r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</w:t>
      </w:r>
      <w:r w:rsidR="00FE5EA0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</w:t>
      </w:r>
      <w:r w:rsidR="00320608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</w:t>
      </w:r>
      <w:proofErr w:type="gramEnd"/>
      <w:r w:rsidR="00320608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  </w:t>
      </w: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физкультурно-оздоровительного </w:t>
      </w:r>
      <w:r w:rsidR="00B27ADF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направления</w:t>
      </w: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– </w:t>
      </w:r>
      <w:r w:rsidR="00DD4C8C" w:rsidRPr="004F542E">
        <w:rPr>
          <w:rFonts w:eastAsia="Times New Roman" w:cstheme="minorHAnsi"/>
          <w:iCs/>
          <w:sz w:val="24"/>
          <w:szCs w:val="28"/>
          <w:lang w:eastAsia="ru-RU"/>
        </w:rPr>
        <w:t>2</w:t>
      </w:r>
      <w:r w:rsidR="008D2E8F" w:rsidRPr="004F542E">
        <w:rPr>
          <w:rFonts w:eastAsia="Times New Roman" w:cstheme="minorHAnsi"/>
          <w:iCs/>
          <w:sz w:val="24"/>
          <w:szCs w:val="28"/>
          <w:lang w:eastAsia="ru-RU"/>
        </w:rPr>
        <w:t>2</w:t>
      </w:r>
      <w:r w:rsidR="00DD4C8C" w:rsidRPr="004F542E">
        <w:rPr>
          <w:rFonts w:eastAsia="Times New Roman" w:cstheme="minorHAnsi"/>
          <w:iCs/>
          <w:sz w:val="24"/>
          <w:szCs w:val="28"/>
          <w:lang w:eastAsia="ru-RU"/>
        </w:rPr>
        <w:t xml:space="preserve"> </w:t>
      </w:r>
      <w:r w:rsidR="00DD4C8C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секци</w:t>
      </w:r>
      <w:r w:rsidR="008D2E8F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и</w:t>
      </w:r>
      <w:r w:rsidR="00DD4C8C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; </w:t>
      </w:r>
    </w:p>
    <w:p w:rsidR="00666E19" w:rsidRPr="004F542E" w:rsidRDefault="00E034E6" w:rsidP="00320608">
      <w:pPr>
        <w:spacing w:after="0" w:line="240" w:lineRule="auto"/>
        <w:ind w:left="-284" w:hanging="142"/>
        <w:jc w:val="both"/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</w:pP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 </w:t>
      </w:r>
      <w:r w:rsidR="00320608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                     </w:t>
      </w: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</w:t>
      </w:r>
      <w:r w:rsidR="00666E19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досугового направления –</w:t>
      </w:r>
      <w:r w:rsidR="008D2E8F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44</w:t>
      </w:r>
      <w:r w:rsidR="00DD4C8C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 xml:space="preserve"> </w:t>
      </w:r>
      <w:r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кружк</w:t>
      </w:r>
      <w:r w:rsidR="008D2E8F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а</w:t>
      </w:r>
      <w:r w:rsidR="00DD4C8C" w:rsidRPr="004F542E">
        <w:rPr>
          <w:rFonts w:eastAsia="Times New Roman" w:cstheme="minorHAnsi"/>
          <w:iCs/>
          <w:color w:val="000000"/>
          <w:sz w:val="24"/>
          <w:szCs w:val="28"/>
          <w:lang w:eastAsia="ru-RU"/>
        </w:rPr>
        <w:t>.</w:t>
      </w:r>
    </w:p>
    <w:p w:rsidR="00666E19" w:rsidRPr="004F542E" w:rsidRDefault="00666E19" w:rsidP="00E034E6">
      <w:pPr>
        <w:spacing w:after="0" w:line="240" w:lineRule="auto"/>
        <w:ind w:left="-284" w:firstLine="284"/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Количество детей, подростков, молодежи и взрослого </w:t>
      </w:r>
      <w:r w:rsidR="00DD4C8C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>населения, постоянно</w:t>
      </w:r>
      <w:r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занимающихся в </w:t>
      </w:r>
      <w:r w:rsidR="00DD4C8C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>центре</w:t>
      </w:r>
      <w:r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в 201</w:t>
      </w:r>
      <w:r w:rsidR="00261D28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>7</w:t>
      </w:r>
      <w:r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году</w:t>
      </w:r>
      <w:r w:rsidR="00DD4C8C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составило -</w:t>
      </w:r>
      <w:r w:rsidR="00FE5EA0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 xml:space="preserve"> 897</w:t>
      </w:r>
      <w:r w:rsidRPr="004F542E">
        <w:rPr>
          <w:rFonts w:eastAsia="Times New Roman" w:cstheme="minorHAnsi"/>
          <w:bCs/>
          <w:iCs/>
          <w:color w:val="FF0000"/>
          <w:sz w:val="24"/>
          <w:szCs w:val="28"/>
          <w:lang w:eastAsia="ru-RU"/>
        </w:rPr>
        <w:t xml:space="preserve"> </w:t>
      </w:r>
      <w:r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>человек</w:t>
      </w:r>
      <w:r w:rsidR="00371049" w:rsidRPr="004F542E"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  <w:t>, из них:</w:t>
      </w:r>
    </w:p>
    <w:p w:rsidR="00371049" w:rsidRPr="004F542E" w:rsidRDefault="00371049" w:rsidP="00371049">
      <w:pPr>
        <w:numPr>
          <w:ilvl w:val="0"/>
          <w:numId w:val="2"/>
        </w:numPr>
        <w:tabs>
          <w:tab w:val="left" w:pos="6465"/>
        </w:tabs>
        <w:spacing w:after="0" w:line="240" w:lineRule="auto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>по направлению КДН и ЗП -</w:t>
      </w:r>
      <w:r w:rsidR="00FE5EA0" w:rsidRPr="004F542E">
        <w:rPr>
          <w:rFonts w:eastAsia="Times New Roman" w:cstheme="minorHAnsi"/>
          <w:sz w:val="24"/>
          <w:szCs w:val="28"/>
          <w:lang w:eastAsia="ru-RU"/>
        </w:rPr>
        <w:t>1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человек;</w:t>
      </w:r>
    </w:p>
    <w:p w:rsidR="00371049" w:rsidRPr="004F542E" w:rsidRDefault="00371049" w:rsidP="00371049">
      <w:pPr>
        <w:numPr>
          <w:ilvl w:val="0"/>
          <w:numId w:val="2"/>
        </w:numPr>
        <w:tabs>
          <w:tab w:val="left" w:pos="6465"/>
        </w:tabs>
        <w:spacing w:after="0" w:line="240" w:lineRule="auto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 xml:space="preserve">дети, находящиеся под опекой – </w:t>
      </w:r>
      <w:r w:rsidR="00261D28" w:rsidRPr="004F542E">
        <w:rPr>
          <w:rFonts w:eastAsia="Times New Roman" w:cstheme="minorHAnsi"/>
          <w:sz w:val="24"/>
          <w:szCs w:val="28"/>
          <w:lang w:eastAsia="ru-RU"/>
        </w:rPr>
        <w:t>1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человек;</w:t>
      </w:r>
    </w:p>
    <w:p w:rsidR="00371049" w:rsidRPr="004F542E" w:rsidRDefault="00371049" w:rsidP="00371049">
      <w:pPr>
        <w:numPr>
          <w:ilvl w:val="0"/>
          <w:numId w:val="2"/>
        </w:numPr>
        <w:tabs>
          <w:tab w:val="left" w:pos="6465"/>
        </w:tabs>
        <w:spacing w:after="0" w:line="240" w:lineRule="auto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 xml:space="preserve">инвалиды – </w:t>
      </w:r>
      <w:r w:rsidR="00FE5EA0" w:rsidRPr="004F542E">
        <w:rPr>
          <w:rFonts w:eastAsia="Times New Roman" w:cstheme="minorHAnsi"/>
          <w:sz w:val="24"/>
          <w:szCs w:val="28"/>
          <w:lang w:eastAsia="ru-RU"/>
        </w:rPr>
        <w:t>9</w:t>
      </w:r>
      <w:r w:rsidRPr="004F542E">
        <w:rPr>
          <w:rFonts w:eastAsia="Times New Roman" w:cstheme="minorHAnsi"/>
          <w:color w:val="FF0000"/>
          <w:sz w:val="24"/>
          <w:szCs w:val="28"/>
          <w:lang w:eastAsia="ru-RU"/>
        </w:rPr>
        <w:t xml:space="preserve"> 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человек, из них </w:t>
      </w:r>
      <w:r w:rsidR="00FE5EA0" w:rsidRPr="004F542E">
        <w:rPr>
          <w:rFonts w:eastAsia="Times New Roman" w:cstheme="minorHAnsi"/>
          <w:sz w:val="24"/>
          <w:szCs w:val="28"/>
          <w:lang w:eastAsia="ru-RU"/>
        </w:rPr>
        <w:t>8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– </w:t>
      </w:r>
      <w:r w:rsidR="00FE5EA0" w:rsidRPr="004F542E">
        <w:rPr>
          <w:rFonts w:eastAsia="Times New Roman" w:cstheme="minorHAnsi"/>
          <w:sz w:val="24"/>
          <w:szCs w:val="28"/>
          <w:lang w:eastAsia="ru-RU"/>
        </w:rPr>
        <w:t>дети</w:t>
      </w:r>
      <w:r w:rsidRPr="004F542E">
        <w:rPr>
          <w:rFonts w:eastAsia="Times New Roman" w:cstheme="minorHAnsi"/>
          <w:sz w:val="24"/>
          <w:szCs w:val="28"/>
          <w:lang w:eastAsia="ru-RU"/>
        </w:rPr>
        <w:t>;</w:t>
      </w:r>
    </w:p>
    <w:p w:rsidR="00371049" w:rsidRPr="004F542E" w:rsidRDefault="00A42C54" w:rsidP="00371049">
      <w:pPr>
        <w:numPr>
          <w:ilvl w:val="0"/>
          <w:numId w:val="2"/>
        </w:numPr>
        <w:tabs>
          <w:tab w:val="left" w:pos="6465"/>
        </w:tabs>
        <w:spacing w:after="0" w:line="240" w:lineRule="auto"/>
        <w:rPr>
          <w:rFonts w:eastAsia="Times New Roman" w:cstheme="minorHAnsi"/>
          <w:sz w:val="24"/>
          <w:szCs w:val="28"/>
          <w:lang w:eastAsia="ru-RU"/>
        </w:rPr>
      </w:pPr>
      <w:proofErr w:type="gramStart"/>
      <w:r w:rsidRPr="004F542E">
        <w:rPr>
          <w:rFonts w:eastAsia="Times New Roman" w:cstheme="minorHAnsi"/>
          <w:sz w:val="24"/>
          <w:szCs w:val="28"/>
          <w:lang w:eastAsia="ru-RU"/>
        </w:rPr>
        <w:t>многодетные</w:t>
      </w:r>
      <w:proofErr w:type="gramEnd"/>
      <w:r w:rsidR="00E034E6" w:rsidRPr="004F542E">
        <w:rPr>
          <w:rFonts w:eastAsia="Times New Roman" w:cstheme="minorHAnsi"/>
          <w:sz w:val="24"/>
          <w:szCs w:val="28"/>
          <w:lang w:eastAsia="ru-RU"/>
        </w:rPr>
        <w:t xml:space="preserve"> семьи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="00371049" w:rsidRPr="004F542E">
        <w:rPr>
          <w:rFonts w:eastAsia="Times New Roman" w:cstheme="minorHAnsi"/>
          <w:sz w:val="24"/>
          <w:szCs w:val="28"/>
          <w:lang w:eastAsia="ru-RU"/>
        </w:rPr>
        <w:t xml:space="preserve"> –</w:t>
      </w:r>
      <w:r w:rsidR="00371049" w:rsidRPr="004F542E">
        <w:rPr>
          <w:rFonts w:eastAsia="Times New Roman" w:cstheme="minorHAnsi"/>
          <w:color w:val="FF0000"/>
          <w:sz w:val="24"/>
          <w:szCs w:val="28"/>
          <w:lang w:eastAsia="ru-RU"/>
        </w:rPr>
        <w:t xml:space="preserve"> </w:t>
      </w:r>
      <w:r w:rsidR="00FE5EA0" w:rsidRPr="004F542E">
        <w:rPr>
          <w:rFonts w:eastAsia="Times New Roman" w:cstheme="minorHAnsi"/>
          <w:sz w:val="24"/>
          <w:szCs w:val="28"/>
          <w:lang w:eastAsia="ru-RU"/>
        </w:rPr>
        <w:t>62</w:t>
      </w:r>
      <w:r w:rsidR="00371049" w:rsidRPr="004F542E">
        <w:rPr>
          <w:rFonts w:eastAsia="Times New Roman" w:cstheme="minorHAnsi"/>
          <w:color w:val="FF0000"/>
          <w:sz w:val="24"/>
          <w:szCs w:val="28"/>
          <w:lang w:eastAsia="ru-RU"/>
        </w:rPr>
        <w:t xml:space="preserve">  </w:t>
      </w:r>
      <w:r w:rsidRPr="004F542E">
        <w:rPr>
          <w:rFonts w:eastAsia="Times New Roman" w:cstheme="minorHAnsi"/>
          <w:sz w:val="24"/>
          <w:szCs w:val="28"/>
          <w:lang w:eastAsia="ru-RU"/>
        </w:rPr>
        <w:t>семьи</w:t>
      </w:r>
      <w:r w:rsidR="00371049" w:rsidRPr="004F542E">
        <w:rPr>
          <w:rFonts w:eastAsia="Times New Roman" w:cstheme="minorHAnsi"/>
          <w:sz w:val="24"/>
          <w:szCs w:val="28"/>
          <w:lang w:eastAsia="ru-RU"/>
        </w:rPr>
        <w:t>.</w:t>
      </w:r>
    </w:p>
    <w:p w:rsidR="002567C1" w:rsidRPr="004F542E" w:rsidRDefault="002567C1" w:rsidP="00666E19">
      <w:pPr>
        <w:spacing w:after="0" w:line="240" w:lineRule="auto"/>
        <w:ind w:left="-284"/>
        <w:rPr>
          <w:rFonts w:eastAsia="Times New Roman" w:cstheme="minorHAnsi"/>
          <w:bCs/>
          <w:iCs/>
          <w:color w:val="000000"/>
          <w:sz w:val="24"/>
          <w:szCs w:val="28"/>
          <w:lang w:eastAsia="ru-RU"/>
        </w:rPr>
      </w:pPr>
    </w:p>
    <w:p w:rsidR="00F9419F" w:rsidRPr="004F542E" w:rsidRDefault="000E62F7" w:rsidP="00320608">
      <w:pPr>
        <w:ind w:left="-142"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Дети из вышеперечисленных категорий </w:t>
      </w:r>
      <w:r w:rsidR="00A42C54" w:rsidRPr="004F542E">
        <w:rPr>
          <w:rFonts w:eastAsia="Times New Roman" w:cstheme="minorHAnsi"/>
          <w:bCs/>
          <w:sz w:val="24"/>
          <w:szCs w:val="28"/>
          <w:lang w:eastAsia="ru-RU"/>
        </w:rPr>
        <w:t>населения посещают</w:t>
      </w:r>
      <w:r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 от 2 до 5 бесплатных кружков. 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Семьям предоставляется право первоочередного зачисления в бесплатные кружки и спортивные секции, а также льготы при посещении занятий в платных кружках и студиях. </w:t>
      </w:r>
      <w:r w:rsidR="00E61B93" w:rsidRPr="004F542E">
        <w:rPr>
          <w:rFonts w:eastAsia="Times New Roman" w:cstheme="minorHAnsi"/>
          <w:sz w:val="24"/>
          <w:szCs w:val="28"/>
          <w:lang w:eastAsia="ru-RU"/>
        </w:rPr>
        <w:t>Ж</w:t>
      </w:r>
      <w:r w:rsidRPr="004F542E">
        <w:rPr>
          <w:rFonts w:eastAsia="Times New Roman" w:cstheme="minorHAnsi"/>
          <w:sz w:val="24"/>
          <w:szCs w:val="28"/>
          <w:lang w:eastAsia="ru-RU"/>
        </w:rPr>
        <w:t>ители пенсионного возраста и с ограниченными возможностями</w:t>
      </w:r>
      <w:r w:rsidR="00320608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Pr="004F542E">
        <w:rPr>
          <w:rFonts w:eastAsia="Times New Roman" w:cstheme="minorHAnsi"/>
          <w:sz w:val="24"/>
          <w:szCs w:val="28"/>
          <w:lang w:eastAsia="ru-RU"/>
        </w:rPr>
        <w:t>посещают занятия только на бесплатной основе</w:t>
      </w:r>
      <w:r w:rsidR="00320608" w:rsidRPr="004F542E">
        <w:rPr>
          <w:rFonts w:eastAsia="Times New Roman" w:cstheme="minorHAnsi"/>
          <w:sz w:val="24"/>
          <w:szCs w:val="28"/>
          <w:lang w:eastAsia="ru-RU"/>
        </w:rPr>
        <w:t xml:space="preserve">. </w:t>
      </w:r>
      <w:r w:rsidRPr="004F542E">
        <w:rPr>
          <w:rFonts w:eastAsia="Times New Roman" w:cstheme="minorHAnsi"/>
          <w:sz w:val="24"/>
          <w:szCs w:val="28"/>
          <w:lang w:eastAsia="ru-RU"/>
        </w:rPr>
        <w:t>Прием в кружки и студии производится круглогодично при наличии свободных мест.</w:t>
      </w:r>
    </w:p>
    <w:p w:rsidR="00320608" w:rsidRPr="004F542E" w:rsidRDefault="00660358" w:rsidP="00E33374">
      <w:pPr>
        <w:ind w:left="-142" w:firstLine="426"/>
        <w:jc w:val="both"/>
        <w:rPr>
          <w:rFonts w:cstheme="minorHAnsi"/>
          <w:sz w:val="24"/>
          <w:szCs w:val="28"/>
        </w:rPr>
      </w:pPr>
      <w:r w:rsidRPr="004F542E">
        <w:rPr>
          <w:rFonts w:cstheme="minorHAnsi"/>
          <w:sz w:val="24"/>
          <w:szCs w:val="28"/>
        </w:rPr>
        <w:t>Р</w:t>
      </w:r>
      <w:r w:rsidR="00EA1ACF" w:rsidRPr="004F542E">
        <w:rPr>
          <w:rFonts w:cstheme="minorHAnsi"/>
          <w:sz w:val="24"/>
          <w:szCs w:val="28"/>
        </w:rPr>
        <w:t>азнообразие студий, кружков и секций обусловлены потребностями населения района, спецификой помещений, используемых для ведения работы по месту жительства, кадровым составом учреждения.</w:t>
      </w:r>
      <w:r w:rsidR="00425275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="00425275" w:rsidRPr="004F542E">
        <w:rPr>
          <w:rFonts w:cstheme="minorHAnsi"/>
          <w:sz w:val="24"/>
          <w:szCs w:val="28"/>
        </w:rPr>
        <w:t>Наши педагоги - это творческие, инициативные, ответственные люди</w:t>
      </w:r>
      <w:r w:rsidR="00E034E6" w:rsidRPr="004F542E">
        <w:rPr>
          <w:rFonts w:cstheme="minorHAnsi"/>
          <w:sz w:val="24"/>
          <w:szCs w:val="28"/>
        </w:rPr>
        <w:t>,</w:t>
      </w:r>
      <w:r w:rsidR="00425275" w:rsidRPr="004F542E">
        <w:rPr>
          <w:rFonts w:cstheme="minorHAnsi"/>
          <w:sz w:val="24"/>
          <w:szCs w:val="28"/>
        </w:rPr>
        <w:t xml:space="preserve"> для которых работа не только необходимость, но и удовольствие!</w:t>
      </w:r>
    </w:p>
    <w:p w:rsidR="00DB5077" w:rsidRPr="004F542E" w:rsidRDefault="002F76DA" w:rsidP="00106F03">
      <w:pPr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cstheme="minorHAnsi"/>
          <w:sz w:val="24"/>
          <w:szCs w:val="28"/>
        </w:rPr>
        <w:t xml:space="preserve"> </w:t>
      </w:r>
      <w:r w:rsidRPr="004F542E">
        <w:rPr>
          <w:rFonts w:cstheme="minorHAnsi"/>
          <w:sz w:val="24"/>
          <w:szCs w:val="28"/>
        </w:rPr>
        <w:tab/>
        <w:t>Мы предлагаем жителям</w:t>
      </w:r>
      <w:r w:rsidR="00A42C54" w:rsidRPr="004F542E">
        <w:rPr>
          <w:rFonts w:cstheme="minorHAnsi"/>
          <w:sz w:val="24"/>
          <w:szCs w:val="28"/>
        </w:rPr>
        <w:t xml:space="preserve"> самы</w:t>
      </w:r>
      <w:r w:rsidRPr="004F542E">
        <w:rPr>
          <w:rFonts w:cstheme="minorHAnsi"/>
          <w:sz w:val="24"/>
          <w:szCs w:val="28"/>
        </w:rPr>
        <w:t>е</w:t>
      </w:r>
      <w:r w:rsidR="00EA1ACF" w:rsidRPr="004F542E">
        <w:rPr>
          <w:rFonts w:cstheme="minorHAnsi"/>
          <w:sz w:val="24"/>
          <w:szCs w:val="28"/>
        </w:rPr>
        <w:t xml:space="preserve"> интересны</w:t>
      </w:r>
      <w:r w:rsidRPr="004F542E">
        <w:rPr>
          <w:rFonts w:cstheme="minorHAnsi"/>
          <w:sz w:val="24"/>
          <w:szCs w:val="28"/>
        </w:rPr>
        <w:t>е</w:t>
      </w:r>
      <w:r w:rsidR="00EA1ACF" w:rsidRPr="004F542E">
        <w:rPr>
          <w:rFonts w:cstheme="minorHAnsi"/>
          <w:sz w:val="24"/>
          <w:szCs w:val="28"/>
        </w:rPr>
        <w:t xml:space="preserve"> и посещаемы</w:t>
      </w:r>
      <w:r w:rsidRPr="004F542E">
        <w:rPr>
          <w:rFonts w:cstheme="minorHAnsi"/>
          <w:sz w:val="24"/>
          <w:szCs w:val="28"/>
        </w:rPr>
        <w:t>е</w:t>
      </w:r>
      <w:r w:rsidR="00EA1ACF" w:rsidRPr="004F542E">
        <w:rPr>
          <w:rFonts w:cstheme="minorHAnsi"/>
          <w:sz w:val="24"/>
          <w:szCs w:val="28"/>
        </w:rPr>
        <w:t xml:space="preserve"> направления</w:t>
      </w:r>
      <w:r w:rsidRPr="004F542E">
        <w:rPr>
          <w:rFonts w:cstheme="minorHAnsi"/>
          <w:sz w:val="24"/>
          <w:szCs w:val="28"/>
        </w:rPr>
        <w:t xml:space="preserve"> и кружки. Для выявления интересов населения - периодически проводим мониторинг в виде анкетирования. Так, </w:t>
      </w:r>
      <w:r w:rsidR="00616995" w:rsidRPr="004F542E">
        <w:rPr>
          <w:rFonts w:eastAsia="Times New Roman" w:cstheme="minorHAnsi"/>
          <w:sz w:val="24"/>
          <w:szCs w:val="28"/>
          <w:lang w:eastAsia="ru-RU"/>
        </w:rPr>
        <w:t>клуб обучения основам компьютерной грамотности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помогает</w:t>
      </w:r>
      <w:r w:rsidR="00616995" w:rsidRPr="004F542E">
        <w:rPr>
          <w:rFonts w:eastAsia="Times New Roman" w:cstheme="minorHAnsi"/>
          <w:sz w:val="24"/>
          <w:szCs w:val="28"/>
          <w:lang w:eastAsia="ru-RU"/>
        </w:rPr>
        <w:t xml:space="preserve"> люд</w:t>
      </w:r>
      <w:r w:rsidRPr="004F542E">
        <w:rPr>
          <w:rFonts w:eastAsia="Times New Roman" w:cstheme="minorHAnsi"/>
          <w:sz w:val="24"/>
          <w:szCs w:val="28"/>
          <w:lang w:eastAsia="ru-RU"/>
        </w:rPr>
        <w:t>ям</w:t>
      </w:r>
      <w:r w:rsidR="00616995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="003C37A9" w:rsidRPr="004F542E">
        <w:rPr>
          <w:rFonts w:eastAsia="Times New Roman" w:cstheme="minorHAnsi"/>
          <w:sz w:val="24"/>
          <w:szCs w:val="28"/>
          <w:lang w:eastAsia="ru-RU"/>
        </w:rPr>
        <w:t>старшего поколения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освоить элементарные программы, позволяющие им произвести оплату коммунальных платежей, </w:t>
      </w:r>
      <w:r w:rsidR="00710616" w:rsidRPr="004F542E">
        <w:rPr>
          <w:rFonts w:eastAsia="Times New Roman" w:cstheme="minorHAnsi"/>
          <w:sz w:val="24"/>
          <w:szCs w:val="28"/>
          <w:lang w:eastAsia="ru-RU"/>
        </w:rPr>
        <w:t>соверш</w:t>
      </w:r>
      <w:r w:rsidR="003671AC" w:rsidRPr="004F542E">
        <w:rPr>
          <w:rFonts w:eastAsia="Times New Roman" w:cstheme="minorHAnsi"/>
          <w:sz w:val="24"/>
          <w:szCs w:val="28"/>
          <w:lang w:eastAsia="ru-RU"/>
        </w:rPr>
        <w:t>а</w:t>
      </w:r>
      <w:r w:rsidR="00710616" w:rsidRPr="004F542E">
        <w:rPr>
          <w:rFonts w:eastAsia="Times New Roman" w:cstheme="minorHAnsi"/>
          <w:sz w:val="24"/>
          <w:szCs w:val="28"/>
          <w:lang w:eastAsia="ru-RU"/>
        </w:rPr>
        <w:t>ть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необходимые покупки, на</w:t>
      </w:r>
      <w:r w:rsidR="003671AC" w:rsidRPr="004F542E">
        <w:rPr>
          <w:rFonts w:eastAsia="Times New Roman" w:cstheme="minorHAnsi"/>
          <w:sz w:val="24"/>
          <w:szCs w:val="28"/>
          <w:lang w:eastAsia="ru-RU"/>
        </w:rPr>
        <w:t>ходить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друзей и вести беседы по Скайпу не выходя их дома</w:t>
      </w:r>
      <w:r w:rsidR="00710616" w:rsidRPr="004F542E">
        <w:rPr>
          <w:rFonts w:eastAsia="Times New Roman" w:cstheme="minorHAnsi"/>
          <w:sz w:val="24"/>
          <w:szCs w:val="28"/>
          <w:lang w:eastAsia="ru-RU"/>
        </w:rPr>
        <w:t>.</w:t>
      </w:r>
      <w:r w:rsidR="00B1218F" w:rsidRPr="004F542E">
        <w:rPr>
          <w:rFonts w:eastAsia="Times New Roman" w:cstheme="minorHAnsi"/>
          <w:sz w:val="24"/>
          <w:szCs w:val="28"/>
          <w:lang w:eastAsia="ru-RU"/>
        </w:rPr>
        <w:t xml:space="preserve"> В 2017 году, по просьбе наших посетителей старшей возрастной категории, педагогом была разработана и запущена программа обучения «Компьютер в кармане», позволяющая использовать телефон для</w:t>
      </w:r>
      <w:r w:rsidR="00B1218F" w:rsidRPr="004F542E">
        <w:rPr>
          <w:sz w:val="20"/>
        </w:rPr>
        <w:t xml:space="preserve"> </w:t>
      </w:r>
      <w:r w:rsidR="00B1218F" w:rsidRPr="004F542E">
        <w:rPr>
          <w:rFonts w:eastAsia="Times New Roman" w:cstheme="minorHAnsi"/>
          <w:sz w:val="24"/>
          <w:szCs w:val="28"/>
          <w:lang w:eastAsia="ru-RU"/>
        </w:rPr>
        <w:t xml:space="preserve">регистрации на портале Госуслуг, создание личного кабинета и обучение использованию возможностей </w:t>
      </w:r>
      <w:r w:rsidR="003671AC" w:rsidRPr="004F542E">
        <w:rPr>
          <w:rFonts w:eastAsia="Times New Roman" w:cstheme="minorHAnsi"/>
          <w:sz w:val="24"/>
          <w:szCs w:val="28"/>
          <w:lang w:eastAsia="ru-RU"/>
        </w:rPr>
        <w:t>этого и</w:t>
      </w:r>
      <w:r w:rsidR="00DB5077" w:rsidRPr="004F542E">
        <w:rPr>
          <w:rFonts w:eastAsia="Times New Roman" w:cstheme="minorHAnsi"/>
          <w:sz w:val="24"/>
          <w:szCs w:val="28"/>
          <w:lang w:eastAsia="ru-RU"/>
        </w:rPr>
        <w:t xml:space="preserve"> других </w:t>
      </w:r>
      <w:r w:rsidR="00B1218F" w:rsidRPr="004F542E">
        <w:rPr>
          <w:rFonts w:eastAsia="Times New Roman" w:cstheme="minorHAnsi"/>
          <w:sz w:val="24"/>
          <w:szCs w:val="28"/>
          <w:lang w:eastAsia="ru-RU"/>
        </w:rPr>
        <w:t>портал</w:t>
      </w:r>
      <w:r w:rsidR="00DB5077" w:rsidRPr="004F542E">
        <w:rPr>
          <w:rFonts w:eastAsia="Times New Roman" w:cstheme="minorHAnsi"/>
          <w:sz w:val="24"/>
          <w:szCs w:val="28"/>
          <w:lang w:eastAsia="ru-RU"/>
        </w:rPr>
        <w:t>ов</w:t>
      </w:r>
      <w:r w:rsidR="00B1218F" w:rsidRPr="004F542E">
        <w:rPr>
          <w:rFonts w:eastAsia="Times New Roman" w:cstheme="minorHAnsi"/>
          <w:sz w:val="24"/>
          <w:szCs w:val="28"/>
          <w:lang w:eastAsia="ru-RU"/>
        </w:rPr>
        <w:t>.</w:t>
      </w:r>
      <w:r w:rsidR="00710616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</w:p>
    <w:p w:rsidR="003C37A9" w:rsidRPr="004F542E" w:rsidRDefault="00710616" w:rsidP="00DB5077">
      <w:pPr>
        <w:ind w:firstLine="708"/>
        <w:jc w:val="both"/>
        <w:rPr>
          <w:rFonts w:eastAsia="Lucida Sans Unicode" w:cstheme="minorHAnsi"/>
          <w:kern w:val="1"/>
          <w:sz w:val="24"/>
          <w:szCs w:val="28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lastRenderedPageBreak/>
        <w:t>Пользу</w:t>
      </w:r>
      <w:r w:rsidR="00DB5077" w:rsidRPr="004F542E">
        <w:rPr>
          <w:rFonts w:eastAsia="Times New Roman" w:cstheme="minorHAnsi"/>
          <w:sz w:val="24"/>
          <w:szCs w:val="28"/>
          <w:lang w:eastAsia="ru-RU"/>
        </w:rPr>
        <w:t>ют</w:t>
      </w:r>
      <w:r w:rsidRPr="004F542E">
        <w:rPr>
          <w:rFonts w:eastAsia="Times New Roman" w:cstheme="minorHAnsi"/>
          <w:sz w:val="24"/>
          <w:szCs w:val="28"/>
          <w:lang w:eastAsia="ru-RU"/>
        </w:rPr>
        <w:t>ся большой популярностью</w:t>
      </w:r>
      <w:r w:rsidR="00DB5077" w:rsidRPr="004F542E">
        <w:rPr>
          <w:rFonts w:eastAsia="Times New Roman" w:cstheme="minorHAnsi"/>
          <w:sz w:val="24"/>
          <w:szCs w:val="28"/>
          <w:lang w:eastAsia="ru-RU"/>
        </w:rPr>
        <w:t>:</w:t>
      </w:r>
      <w:r w:rsidR="00616995" w:rsidRPr="004F542E">
        <w:rPr>
          <w:rFonts w:eastAsia="Times New Roman" w:cstheme="minorHAnsi"/>
          <w:sz w:val="24"/>
          <w:szCs w:val="28"/>
          <w:lang w:eastAsia="ru-RU"/>
        </w:rPr>
        <w:t xml:space="preserve"> клуб раннего развития «Лепим вместе с мамой»</w:t>
      </w:r>
      <w:r w:rsidR="00DB5077" w:rsidRPr="004F542E">
        <w:rPr>
          <w:rFonts w:eastAsia="Times New Roman" w:cstheme="minorHAnsi"/>
          <w:sz w:val="24"/>
          <w:szCs w:val="28"/>
          <w:lang w:eastAsia="ru-RU"/>
        </w:rPr>
        <w:t>, занятия с логопедом, клуб английского языка по системе «</w:t>
      </w:r>
      <w:proofErr w:type="spellStart"/>
      <w:r w:rsidR="00DB5077" w:rsidRPr="004F542E">
        <w:rPr>
          <w:rFonts w:eastAsia="Times New Roman" w:cstheme="minorHAnsi"/>
          <w:sz w:val="24"/>
          <w:szCs w:val="28"/>
          <w:lang w:eastAsia="ru-RU"/>
        </w:rPr>
        <w:t>British</w:t>
      </w:r>
      <w:proofErr w:type="spellEnd"/>
      <w:r w:rsidR="00DB5077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proofErr w:type="spellStart"/>
      <w:r w:rsidR="00DB5077" w:rsidRPr="004F542E">
        <w:rPr>
          <w:rFonts w:eastAsia="Times New Roman" w:cstheme="minorHAnsi"/>
          <w:sz w:val="24"/>
          <w:szCs w:val="28"/>
          <w:lang w:eastAsia="ru-RU"/>
        </w:rPr>
        <w:t>club</w:t>
      </w:r>
      <w:proofErr w:type="spellEnd"/>
      <w:r w:rsidR="00DB5077" w:rsidRPr="004F542E">
        <w:rPr>
          <w:rFonts w:eastAsia="Times New Roman" w:cstheme="minorHAnsi"/>
          <w:sz w:val="24"/>
          <w:szCs w:val="28"/>
          <w:lang w:eastAsia="ru-RU"/>
        </w:rPr>
        <w:t>»</w:t>
      </w:r>
      <w:r w:rsidR="00616995" w:rsidRPr="004F542E">
        <w:rPr>
          <w:rFonts w:eastAsia="Times New Roman" w:cstheme="minorHAnsi"/>
          <w:sz w:val="24"/>
          <w:szCs w:val="28"/>
          <w:lang w:eastAsia="ru-RU"/>
        </w:rPr>
        <w:t>, секции тхэквонд</w:t>
      </w:r>
      <w:r w:rsidR="00647F46" w:rsidRPr="004F542E">
        <w:rPr>
          <w:rFonts w:eastAsia="Times New Roman" w:cstheme="minorHAnsi"/>
          <w:sz w:val="24"/>
          <w:szCs w:val="28"/>
          <w:lang w:eastAsia="ru-RU"/>
        </w:rPr>
        <w:t xml:space="preserve">о для детей и </w:t>
      </w:r>
      <w:proofErr w:type="spellStart"/>
      <w:r w:rsidR="00EE6B78" w:rsidRPr="004F542E">
        <w:rPr>
          <w:rFonts w:eastAsia="Times New Roman" w:cstheme="minorHAnsi"/>
          <w:sz w:val="24"/>
          <w:szCs w:val="28"/>
          <w:lang w:eastAsia="ru-RU"/>
        </w:rPr>
        <w:t>хатха</w:t>
      </w:r>
      <w:proofErr w:type="spellEnd"/>
      <w:r w:rsidR="00EE6B78" w:rsidRPr="004F542E">
        <w:rPr>
          <w:rFonts w:eastAsia="Times New Roman" w:cstheme="minorHAnsi"/>
          <w:sz w:val="24"/>
          <w:szCs w:val="28"/>
          <w:lang w:eastAsia="ru-RU"/>
        </w:rPr>
        <w:t>-</w:t>
      </w:r>
      <w:r w:rsidR="00647F46" w:rsidRPr="004F542E">
        <w:rPr>
          <w:rFonts w:eastAsia="Times New Roman" w:cstheme="minorHAnsi"/>
          <w:sz w:val="24"/>
          <w:szCs w:val="28"/>
          <w:lang w:eastAsia="ru-RU"/>
        </w:rPr>
        <w:t>йоги для взрослых</w:t>
      </w:r>
      <w:r w:rsidR="00DB5077" w:rsidRPr="004F542E">
        <w:rPr>
          <w:rFonts w:eastAsia="Times New Roman" w:cstheme="minorHAnsi"/>
          <w:sz w:val="24"/>
          <w:szCs w:val="28"/>
          <w:lang w:eastAsia="ru-RU"/>
        </w:rPr>
        <w:t xml:space="preserve">, наш замечательный </w:t>
      </w:r>
      <w:r w:rsidR="00DB5077" w:rsidRPr="004F542E">
        <w:rPr>
          <w:rFonts w:eastAsia="Lucida Sans Unicode" w:cstheme="minorHAnsi"/>
          <w:kern w:val="1"/>
          <w:sz w:val="24"/>
          <w:szCs w:val="28"/>
        </w:rPr>
        <w:t xml:space="preserve">семейный </w:t>
      </w:r>
      <w:r w:rsidR="00DB5077" w:rsidRPr="004F542E">
        <w:rPr>
          <w:rFonts w:eastAsia="Times New Roman" w:cstheme="minorHAnsi"/>
          <w:sz w:val="24"/>
          <w:szCs w:val="28"/>
          <w:lang w:eastAsia="ru-RU"/>
        </w:rPr>
        <w:t>клуб рукоделия «Волшебный сундучок»</w:t>
      </w:r>
      <w:r w:rsidR="008C4F26" w:rsidRPr="004F542E">
        <w:rPr>
          <w:rFonts w:eastAsia="Lucida Sans Unicode" w:cstheme="minorHAnsi"/>
          <w:kern w:val="1"/>
          <w:sz w:val="24"/>
          <w:szCs w:val="28"/>
        </w:rPr>
        <w:t>, в котором одновременно могут заниматься</w:t>
      </w:r>
      <w:r w:rsidR="00DB5077" w:rsidRPr="004F542E">
        <w:rPr>
          <w:rFonts w:eastAsia="Lucida Sans Unicode" w:cstheme="minorHAnsi"/>
          <w:kern w:val="1"/>
          <w:sz w:val="24"/>
          <w:szCs w:val="28"/>
        </w:rPr>
        <w:t xml:space="preserve"> шитьем, вышивкой, вязанием как взрослые, так</w:t>
      </w:r>
      <w:r w:rsidR="008C4F26" w:rsidRPr="004F542E">
        <w:rPr>
          <w:rFonts w:eastAsia="Lucida Sans Unicode" w:cstheme="minorHAnsi"/>
          <w:kern w:val="1"/>
          <w:sz w:val="24"/>
          <w:szCs w:val="28"/>
        </w:rPr>
        <w:t xml:space="preserve"> и дети. </w:t>
      </w:r>
    </w:p>
    <w:p w:rsidR="00A42C54" w:rsidRPr="004F542E" w:rsidRDefault="00647F46" w:rsidP="00A42C54">
      <w:pPr>
        <w:ind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cstheme="minorHAnsi"/>
          <w:sz w:val="24"/>
          <w:szCs w:val="28"/>
        </w:rPr>
        <w:t>С</w:t>
      </w:r>
      <w:r w:rsidR="00BB70E2" w:rsidRPr="004F542E">
        <w:rPr>
          <w:rFonts w:cstheme="minorHAnsi"/>
          <w:sz w:val="24"/>
          <w:szCs w:val="28"/>
        </w:rPr>
        <w:t>екция по обучени</w:t>
      </w:r>
      <w:r w:rsidR="001C2C79" w:rsidRPr="004F542E">
        <w:rPr>
          <w:rFonts w:cstheme="minorHAnsi"/>
          <w:sz w:val="24"/>
          <w:szCs w:val="28"/>
        </w:rPr>
        <w:t xml:space="preserve">ю </w:t>
      </w:r>
      <w:r w:rsidR="00DB5077" w:rsidRPr="004F542E">
        <w:rPr>
          <w:rFonts w:cstheme="minorHAnsi"/>
          <w:sz w:val="24"/>
          <w:szCs w:val="28"/>
        </w:rPr>
        <w:t>тхэквондо</w:t>
      </w:r>
      <w:r w:rsidR="001C2C79" w:rsidRPr="004F542E">
        <w:rPr>
          <w:rFonts w:cstheme="minorHAnsi"/>
          <w:sz w:val="24"/>
          <w:szCs w:val="28"/>
        </w:rPr>
        <w:t xml:space="preserve"> </w:t>
      </w:r>
      <w:r w:rsidR="00BB70E2" w:rsidRPr="004F542E">
        <w:rPr>
          <w:rFonts w:cstheme="minorHAnsi"/>
          <w:sz w:val="24"/>
          <w:szCs w:val="28"/>
        </w:rPr>
        <w:t>стала</w:t>
      </w:r>
      <w:r w:rsidR="006628C0" w:rsidRPr="004F542E">
        <w:rPr>
          <w:rFonts w:cstheme="minorHAnsi"/>
          <w:sz w:val="24"/>
          <w:szCs w:val="28"/>
        </w:rPr>
        <w:t xml:space="preserve"> так </w:t>
      </w:r>
      <w:r w:rsidR="006C697E" w:rsidRPr="004F542E">
        <w:rPr>
          <w:rFonts w:cstheme="minorHAnsi"/>
          <w:sz w:val="24"/>
          <w:szCs w:val="28"/>
        </w:rPr>
        <w:t>любима</w:t>
      </w:r>
      <w:r w:rsidR="006628C0" w:rsidRPr="004F542E">
        <w:rPr>
          <w:rFonts w:cstheme="minorHAnsi"/>
          <w:sz w:val="24"/>
          <w:szCs w:val="28"/>
        </w:rPr>
        <w:t xml:space="preserve"> дет</w:t>
      </w:r>
      <w:r w:rsidR="006C697E" w:rsidRPr="004F542E">
        <w:rPr>
          <w:rFonts w:cstheme="minorHAnsi"/>
          <w:sz w:val="24"/>
          <w:szCs w:val="28"/>
        </w:rPr>
        <w:t>ьми</w:t>
      </w:r>
      <w:r w:rsidR="006628C0" w:rsidRPr="004F542E">
        <w:rPr>
          <w:rFonts w:cstheme="minorHAnsi"/>
          <w:sz w:val="24"/>
          <w:szCs w:val="28"/>
        </w:rPr>
        <w:t xml:space="preserve"> нашего района, что она функционирует на двух наших территориях</w:t>
      </w:r>
      <w:r w:rsidR="006C697E" w:rsidRPr="004F542E">
        <w:rPr>
          <w:rFonts w:cstheme="minorHAnsi"/>
          <w:sz w:val="24"/>
          <w:szCs w:val="28"/>
        </w:rPr>
        <w:t>,</w:t>
      </w:r>
      <w:r w:rsidR="006628C0" w:rsidRPr="004F542E">
        <w:rPr>
          <w:rFonts w:cstheme="minorHAnsi"/>
          <w:sz w:val="24"/>
          <w:szCs w:val="28"/>
        </w:rPr>
        <w:t xml:space="preserve"> и</w:t>
      </w:r>
      <w:r w:rsidR="00BB70E2" w:rsidRPr="004F542E">
        <w:rPr>
          <w:rFonts w:cstheme="minorHAnsi"/>
          <w:sz w:val="24"/>
          <w:szCs w:val="28"/>
        </w:rPr>
        <w:t xml:space="preserve"> родители с удовольствием приводят своих </w:t>
      </w:r>
      <w:r w:rsidR="00710616" w:rsidRPr="004F542E">
        <w:rPr>
          <w:rFonts w:cstheme="minorHAnsi"/>
          <w:sz w:val="24"/>
          <w:szCs w:val="28"/>
        </w:rPr>
        <w:t>ребят</w:t>
      </w:r>
      <w:r w:rsidR="00BB70E2" w:rsidRPr="004F542E">
        <w:rPr>
          <w:rFonts w:cstheme="minorHAnsi"/>
          <w:sz w:val="24"/>
          <w:szCs w:val="28"/>
        </w:rPr>
        <w:t xml:space="preserve"> на занятия. Создавая эту секцию, мы основывал</w:t>
      </w:r>
      <w:r w:rsidR="001C2C79" w:rsidRPr="004F542E">
        <w:rPr>
          <w:rFonts w:cstheme="minorHAnsi"/>
          <w:sz w:val="24"/>
          <w:szCs w:val="28"/>
        </w:rPr>
        <w:t xml:space="preserve">ись на пожеланиях </w:t>
      </w:r>
      <w:r w:rsidR="00710616" w:rsidRPr="004F542E">
        <w:rPr>
          <w:rFonts w:cstheme="minorHAnsi"/>
          <w:sz w:val="24"/>
          <w:szCs w:val="28"/>
        </w:rPr>
        <w:t>молодых родителей</w:t>
      </w:r>
      <w:r w:rsidR="00BB70E2" w:rsidRPr="004F542E">
        <w:rPr>
          <w:rFonts w:cstheme="minorHAnsi"/>
          <w:sz w:val="24"/>
          <w:szCs w:val="28"/>
        </w:rPr>
        <w:t xml:space="preserve">. Не секрет, что </w:t>
      </w:r>
      <w:r w:rsidR="00710616" w:rsidRPr="004F542E">
        <w:rPr>
          <w:rFonts w:cstheme="minorHAnsi"/>
          <w:sz w:val="24"/>
          <w:szCs w:val="28"/>
        </w:rPr>
        <w:t>взрослые</w:t>
      </w:r>
      <w:r w:rsidR="00BB70E2" w:rsidRPr="004F542E">
        <w:rPr>
          <w:rFonts w:cstheme="minorHAnsi"/>
          <w:sz w:val="24"/>
          <w:szCs w:val="28"/>
        </w:rPr>
        <w:t xml:space="preserve"> очень обеспокоены длительным нахождением у компьютера детей уже начиная с раннего возраста. </w:t>
      </w:r>
      <w:r w:rsidR="00710616" w:rsidRPr="004F542E">
        <w:rPr>
          <w:rFonts w:cstheme="minorHAnsi"/>
          <w:sz w:val="24"/>
          <w:szCs w:val="28"/>
        </w:rPr>
        <w:t>Тренер</w:t>
      </w:r>
      <w:r w:rsidR="00BB70E2" w:rsidRPr="004F542E">
        <w:rPr>
          <w:rFonts w:cstheme="minorHAnsi"/>
          <w:sz w:val="24"/>
          <w:szCs w:val="28"/>
        </w:rPr>
        <w:t xml:space="preserve">, совместно с родителями детей, </w:t>
      </w:r>
      <w:r w:rsidR="00710616" w:rsidRPr="004F542E">
        <w:rPr>
          <w:rFonts w:cstheme="minorHAnsi"/>
          <w:sz w:val="24"/>
          <w:szCs w:val="28"/>
        </w:rPr>
        <w:t>стараются</w:t>
      </w:r>
      <w:r w:rsidR="00BB70E2" w:rsidRPr="004F542E">
        <w:rPr>
          <w:rFonts w:cstheme="minorHAnsi"/>
          <w:sz w:val="24"/>
          <w:szCs w:val="28"/>
        </w:rPr>
        <w:t xml:space="preserve"> </w:t>
      </w:r>
      <w:r w:rsidR="00364052" w:rsidRPr="004F542E">
        <w:rPr>
          <w:rFonts w:cstheme="minorHAnsi"/>
          <w:sz w:val="24"/>
          <w:szCs w:val="28"/>
        </w:rPr>
        <w:t>заменить любимые</w:t>
      </w:r>
      <w:r w:rsidR="00BB70E2" w:rsidRPr="004F542E">
        <w:rPr>
          <w:rFonts w:cstheme="minorHAnsi"/>
          <w:sz w:val="24"/>
          <w:szCs w:val="28"/>
        </w:rPr>
        <w:t xml:space="preserve"> компьютерные игры </w:t>
      </w:r>
      <w:r w:rsidR="00364052" w:rsidRPr="004F542E">
        <w:rPr>
          <w:rFonts w:cstheme="minorHAnsi"/>
          <w:sz w:val="24"/>
          <w:szCs w:val="28"/>
        </w:rPr>
        <w:t>ребенка</w:t>
      </w:r>
      <w:r w:rsidR="006628C0" w:rsidRPr="004F542E">
        <w:rPr>
          <w:rFonts w:cstheme="minorHAnsi"/>
          <w:sz w:val="24"/>
          <w:szCs w:val="28"/>
        </w:rPr>
        <w:t xml:space="preserve"> занятиями современными восточными единоборствами</w:t>
      </w:r>
      <w:r w:rsidR="00BB70E2" w:rsidRPr="004F542E">
        <w:rPr>
          <w:rFonts w:cstheme="minorHAnsi"/>
          <w:sz w:val="24"/>
          <w:szCs w:val="28"/>
        </w:rPr>
        <w:t xml:space="preserve">. </w:t>
      </w:r>
      <w:r w:rsidR="00710616" w:rsidRPr="004F542E">
        <w:rPr>
          <w:rFonts w:cstheme="minorHAnsi"/>
          <w:sz w:val="24"/>
          <w:szCs w:val="28"/>
        </w:rPr>
        <w:t>Ребята</w:t>
      </w:r>
      <w:r w:rsidR="00BB70E2" w:rsidRPr="004F542E">
        <w:rPr>
          <w:rFonts w:cstheme="minorHAnsi"/>
          <w:sz w:val="24"/>
          <w:szCs w:val="28"/>
        </w:rPr>
        <w:t xml:space="preserve"> получают первые навыки</w:t>
      </w:r>
      <w:r w:rsidR="006628C0" w:rsidRPr="004F542E">
        <w:rPr>
          <w:rFonts w:cstheme="minorHAnsi"/>
          <w:sz w:val="24"/>
          <w:szCs w:val="28"/>
        </w:rPr>
        <w:t xml:space="preserve"> борьбы</w:t>
      </w:r>
      <w:r w:rsidR="00BB70E2" w:rsidRPr="004F542E">
        <w:rPr>
          <w:rFonts w:cstheme="minorHAnsi"/>
          <w:sz w:val="24"/>
          <w:szCs w:val="28"/>
        </w:rPr>
        <w:t>, а затем, после приобретения определенного опыт</w:t>
      </w:r>
      <w:r w:rsidR="00710616" w:rsidRPr="004F542E">
        <w:rPr>
          <w:rFonts w:cstheme="minorHAnsi"/>
          <w:sz w:val="24"/>
          <w:szCs w:val="28"/>
        </w:rPr>
        <w:t xml:space="preserve">а и </w:t>
      </w:r>
      <w:r w:rsidR="00BB70E2" w:rsidRPr="004F542E">
        <w:rPr>
          <w:rFonts w:cstheme="minorHAnsi"/>
          <w:sz w:val="24"/>
          <w:szCs w:val="28"/>
        </w:rPr>
        <w:t>проведения ряда турниров становятся участниками соревнований</w:t>
      </w:r>
      <w:r w:rsidR="00710616" w:rsidRPr="004F542E">
        <w:rPr>
          <w:rFonts w:cstheme="minorHAnsi"/>
          <w:sz w:val="24"/>
          <w:szCs w:val="28"/>
        </w:rPr>
        <w:t>.</w:t>
      </w:r>
      <w:r w:rsidR="003C37A9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</w:p>
    <w:p w:rsidR="002F58D2" w:rsidRPr="004F542E" w:rsidRDefault="00A42C54" w:rsidP="007C401F">
      <w:pPr>
        <w:ind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 xml:space="preserve">Особо хочу отметить </w:t>
      </w:r>
      <w:r w:rsidR="006628C0" w:rsidRPr="004F542E">
        <w:rPr>
          <w:rFonts w:eastAsia="Times New Roman" w:cstheme="minorHAnsi"/>
          <w:sz w:val="24"/>
          <w:szCs w:val="28"/>
          <w:lang w:eastAsia="ru-RU"/>
        </w:rPr>
        <w:t>популярность высокотехнологичной</w:t>
      </w:r>
      <w:r w:rsidR="006628C0" w:rsidRPr="004F542E">
        <w:rPr>
          <w:sz w:val="20"/>
        </w:rPr>
        <w:t xml:space="preserve"> </w:t>
      </w:r>
      <w:r w:rsidR="006628C0" w:rsidRPr="004F542E">
        <w:rPr>
          <w:rFonts w:eastAsia="Times New Roman" w:cstheme="minorHAnsi"/>
          <w:sz w:val="24"/>
          <w:szCs w:val="28"/>
          <w:lang w:eastAsia="ru-RU"/>
        </w:rPr>
        <w:t xml:space="preserve">лазерной игры, происходящей в реальном времени и пространстве. Эта современная игра - отличный способ оторвать детей от компьютерных игрушек, а взрослым размять мышцы после утомительной работы. Лазерные бои — не просто развлечение, это еще и спортивная игра, которая позволяет развить у участников скорость реакции, командное взаимодействие, выносливость, меткость, словом, </w:t>
      </w:r>
      <w:proofErr w:type="spellStart"/>
      <w:r w:rsidR="006628C0" w:rsidRPr="004F542E">
        <w:rPr>
          <w:rFonts w:eastAsia="Times New Roman" w:cstheme="minorHAnsi"/>
          <w:sz w:val="24"/>
          <w:szCs w:val="28"/>
          <w:lang w:eastAsia="ru-RU"/>
        </w:rPr>
        <w:t>лазертаг</w:t>
      </w:r>
      <w:proofErr w:type="spellEnd"/>
      <w:r w:rsidR="006628C0" w:rsidRPr="004F542E">
        <w:rPr>
          <w:rFonts w:eastAsia="Times New Roman" w:cstheme="minorHAnsi"/>
          <w:sz w:val="24"/>
          <w:szCs w:val="28"/>
          <w:lang w:eastAsia="ru-RU"/>
        </w:rPr>
        <w:t xml:space="preserve"> — это не только весело, но и очень полезно! </w:t>
      </w:r>
    </w:p>
    <w:p w:rsidR="007C401F" w:rsidRPr="004F542E" w:rsidRDefault="007C401F" w:rsidP="007C401F">
      <w:pPr>
        <w:ind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>К сожалению, пока мы не имеем возможности приобрести дополнительно оборудование к этой игре, поэтому одновременно могут быть участниками игры только 10 человек.</w:t>
      </w:r>
    </w:p>
    <w:p w:rsidR="00123F0B" w:rsidRPr="004F542E" w:rsidRDefault="002F58D2" w:rsidP="00123F0B">
      <w:pPr>
        <w:ind w:firstLine="708"/>
        <w:jc w:val="both"/>
        <w:rPr>
          <w:rFonts w:cstheme="minorHAnsi"/>
          <w:sz w:val="24"/>
          <w:szCs w:val="28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>Ж</w:t>
      </w:r>
      <w:r w:rsidR="00A42C54" w:rsidRPr="004F542E">
        <w:rPr>
          <w:rFonts w:eastAsia="Times New Roman" w:cstheme="minorHAnsi"/>
          <w:sz w:val="24"/>
          <w:szCs w:val="28"/>
          <w:lang w:eastAsia="ru-RU"/>
        </w:rPr>
        <w:t>ители района Фили-</w:t>
      </w:r>
      <w:r w:rsidR="00364052" w:rsidRPr="004F542E">
        <w:rPr>
          <w:rFonts w:eastAsia="Times New Roman" w:cstheme="minorHAnsi"/>
          <w:sz w:val="24"/>
          <w:szCs w:val="28"/>
          <w:lang w:eastAsia="ru-RU"/>
        </w:rPr>
        <w:t>Давыдково активно</w:t>
      </w:r>
      <w:r w:rsidR="00A42C54" w:rsidRPr="004F542E">
        <w:rPr>
          <w:rFonts w:eastAsia="Times New Roman" w:cstheme="minorHAnsi"/>
          <w:sz w:val="24"/>
          <w:szCs w:val="28"/>
          <w:lang w:eastAsia="ru-RU"/>
        </w:rPr>
        <w:t xml:space="preserve"> участвуют в спортивных мероприятиях в рамках окружных Спартакиад «Спорт для всех», «Московский двор – спортивный двор», «Всей семьей за здоровьем», «Спортивное долголетие» и </w:t>
      </w:r>
      <w:r w:rsidR="00123F0B" w:rsidRPr="004F542E">
        <w:rPr>
          <w:rFonts w:eastAsia="Times New Roman" w:cstheme="minorHAnsi"/>
          <w:sz w:val="24"/>
          <w:szCs w:val="28"/>
          <w:lang w:eastAsia="ru-RU"/>
        </w:rPr>
        <w:t>других спортивных</w:t>
      </w:r>
      <w:r w:rsidR="00A42C54" w:rsidRPr="004F542E">
        <w:rPr>
          <w:rFonts w:eastAsia="Times New Roman" w:cstheme="minorHAnsi"/>
          <w:sz w:val="24"/>
          <w:szCs w:val="28"/>
          <w:lang w:eastAsia="ru-RU"/>
        </w:rPr>
        <w:t xml:space="preserve"> мероприятиях.</w:t>
      </w:r>
      <w:r w:rsidR="00123F0B" w:rsidRPr="004F542E">
        <w:rPr>
          <w:rFonts w:cstheme="minorHAnsi"/>
          <w:sz w:val="24"/>
          <w:szCs w:val="28"/>
        </w:rPr>
        <w:t xml:space="preserve"> Традиционно, в помещении Центра, тренер проводит фитнес-зарядку для людей старшего поколения. В связи с популярностью развития этого направления, наш Центр стал участником телевизионной съёмки «Фитнес для всех» в 2012 году.</w:t>
      </w:r>
    </w:p>
    <w:p w:rsidR="00A42C54" w:rsidRPr="004F542E" w:rsidRDefault="00A42C54" w:rsidP="00123F0B">
      <w:pPr>
        <w:ind w:firstLine="708"/>
        <w:jc w:val="both"/>
        <w:rPr>
          <w:rFonts w:eastAsia="Calibri" w:cstheme="minorHAnsi"/>
          <w:sz w:val="24"/>
          <w:szCs w:val="28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="00123F0B" w:rsidRPr="004F542E">
        <w:rPr>
          <w:rFonts w:eastAsia="Times New Roman" w:cstheme="minorHAnsi"/>
          <w:sz w:val="24"/>
          <w:szCs w:val="28"/>
          <w:lang w:eastAsia="ru-RU"/>
        </w:rPr>
        <w:t>Наши в</w:t>
      </w:r>
      <w:r w:rsidR="00123F0B" w:rsidRPr="004F542E">
        <w:rPr>
          <w:rFonts w:eastAsia="Calibri" w:cstheme="minorHAnsi"/>
          <w:sz w:val="24"/>
          <w:szCs w:val="28"/>
        </w:rPr>
        <w:t>оспитанники являются победителями смотров, конкурсов, фестивалей, и потому «Копилка» наших достижений ежегодно пополняется множеством грамот, дипломов и благодарностей за участие, кубками и грамотами за спортивные победы.</w:t>
      </w:r>
    </w:p>
    <w:p w:rsidR="00A42C54" w:rsidRPr="004F542E" w:rsidRDefault="00A42C54" w:rsidP="00A42C54">
      <w:pPr>
        <w:spacing w:after="0" w:line="240" w:lineRule="auto"/>
        <w:ind w:firstLine="708"/>
        <w:jc w:val="both"/>
        <w:outlineLvl w:val="0"/>
        <w:rPr>
          <w:rFonts w:eastAsia="Times New Roman" w:cstheme="minorHAnsi"/>
          <w:sz w:val="24"/>
          <w:szCs w:val="28"/>
          <w:lang w:eastAsia="ru-RU"/>
        </w:rPr>
      </w:pPr>
      <w:bookmarkStart w:id="2" w:name="_Hlk510024553"/>
      <w:r w:rsidRPr="004F542E">
        <w:rPr>
          <w:rFonts w:eastAsia="Times New Roman" w:cstheme="minorHAnsi"/>
          <w:sz w:val="24"/>
          <w:szCs w:val="28"/>
          <w:lang w:eastAsia="ru-RU"/>
        </w:rPr>
        <w:t>Наилучших</w:t>
      </w:r>
      <w:r w:rsidR="002F58D2" w:rsidRPr="004F542E">
        <w:rPr>
          <w:rFonts w:eastAsia="Times New Roman" w:cstheme="minorHAnsi"/>
          <w:sz w:val="24"/>
          <w:szCs w:val="28"/>
          <w:lang w:eastAsia="ru-RU"/>
        </w:rPr>
        <w:t xml:space="preserve"> спортивных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результатов </w:t>
      </w:r>
      <w:r w:rsidR="00123F0B" w:rsidRPr="004F542E">
        <w:rPr>
          <w:rFonts w:eastAsia="Times New Roman" w:cstheme="minorHAnsi"/>
          <w:sz w:val="24"/>
          <w:szCs w:val="28"/>
          <w:lang w:eastAsia="ru-RU"/>
        </w:rPr>
        <w:t>в</w:t>
      </w:r>
      <w:r w:rsidR="002F58D2" w:rsidRPr="004F542E">
        <w:rPr>
          <w:rFonts w:eastAsia="Times New Roman" w:cstheme="minorHAnsi"/>
          <w:sz w:val="24"/>
          <w:szCs w:val="28"/>
          <w:lang w:eastAsia="ru-RU"/>
        </w:rPr>
        <w:t xml:space="preserve"> 201</w:t>
      </w:r>
      <w:r w:rsidR="00DB5077" w:rsidRPr="004F542E">
        <w:rPr>
          <w:rFonts w:eastAsia="Times New Roman" w:cstheme="minorHAnsi"/>
          <w:sz w:val="24"/>
          <w:szCs w:val="28"/>
          <w:lang w:eastAsia="ru-RU"/>
        </w:rPr>
        <w:t>7</w:t>
      </w:r>
      <w:r w:rsidR="002F58D2" w:rsidRPr="004F542E">
        <w:rPr>
          <w:rFonts w:eastAsia="Times New Roman" w:cstheme="minorHAnsi"/>
          <w:sz w:val="24"/>
          <w:szCs w:val="28"/>
          <w:lang w:eastAsia="ru-RU"/>
        </w:rPr>
        <w:t xml:space="preserve"> год</w:t>
      </w:r>
      <w:r w:rsidR="00123F0B" w:rsidRPr="004F542E">
        <w:rPr>
          <w:rFonts w:eastAsia="Times New Roman" w:cstheme="minorHAnsi"/>
          <w:sz w:val="24"/>
          <w:szCs w:val="28"/>
          <w:lang w:eastAsia="ru-RU"/>
        </w:rPr>
        <w:t>у мы</w:t>
      </w:r>
      <w:r w:rsidR="002F58D2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Pr="004F542E">
        <w:rPr>
          <w:rFonts w:eastAsia="Times New Roman" w:cstheme="minorHAnsi"/>
          <w:sz w:val="24"/>
          <w:szCs w:val="28"/>
          <w:lang w:eastAsia="ru-RU"/>
        </w:rPr>
        <w:t>добились в следующих видах спорта:</w:t>
      </w:r>
    </w:p>
    <w:bookmarkEnd w:id="2"/>
    <w:p w:rsidR="002F58D2" w:rsidRPr="004F542E" w:rsidRDefault="002F58D2" w:rsidP="00A42C54">
      <w:pPr>
        <w:spacing w:after="0" w:line="240" w:lineRule="auto"/>
        <w:ind w:firstLine="708"/>
        <w:jc w:val="both"/>
        <w:outlineLvl w:val="0"/>
        <w:rPr>
          <w:rFonts w:eastAsia="Times New Roman" w:cstheme="minorHAnsi"/>
          <w:sz w:val="24"/>
          <w:szCs w:val="28"/>
          <w:lang w:eastAsia="ru-RU"/>
        </w:rPr>
      </w:pPr>
    </w:p>
    <w:p w:rsidR="00827E0A" w:rsidRPr="004F542E" w:rsidRDefault="00827E0A" w:rsidP="00827E0A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Маруев Влад – 2 место в окружных финальных лично-командных соревнованиях по легкоатлетическому кроссу в рамках Спартакиады «Спорт для всех».</w:t>
      </w:r>
    </w:p>
    <w:p w:rsidR="00827E0A" w:rsidRPr="004F542E" w:rsidRDefault="00827E0A" w:rsidP="00827E0A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Разумова Татьяна и Красильников Максим – 3 место в окружных финальных соревнованиях по настольному теннису в рамках Спартакиады «Спорт для всех».</w:t>
      </w:r>
    </w:p>
    <w:p w:rsidR="00827E0A" w:rsidRPr="004F542E" w:rsidRDefault="00827E0A" w:rsidP="00827E0A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lastRenderedPageBreak/>
        <w:t>Команда «</w:t>
      </w:r>
      <w:r w:rsidR="00123F0B" w:rsidRPr="004F542E">
        <w:rPr>
          <w:rFonts w:eastAsia="Calibri" w:cstheme="minorHAnsi"/>
          <w:sz w:val="24"/>
          <w:szCs w:val="28"/>
        </w:rPr>
        <w:t>Огонек» –</w:t>
      </w:r>
      <w:r w:rsidRPr="004F542E">
        <w:rPr>
          <w:rFonts w:eastAsia="Calibri" w:cstheme="minorHAnsi"/>
          <w:sz w:val="24"/>
          <w:szCs w:val="28"/>
        </w:rPr>
        <w:t xml:space="preserve"> 1 место в финальных окружных соревнованиях по футболу в рамках Спартакиады «Спорт для всех». </w:t>
      </w:r>
    </w:p>
    <w:p w:rsidR="00827E0A" w:rsidRPr="004F542E" w:rsidRDefault="00827E0A" w:rsidP="00827E0A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Команда «</w:t>
      </w:r>
      <w:r w:rsidR="00123F0B" w:rsidRPr="004F542E">
        <w:rPr>
          <w:rFonts w:eastAsia="Calibri" w:cstheme="minorHAnsi"/>
          <w:sz w:val="24"/>
          <w:szCs w:val="28"/>
        </w:rPr>
        <w:t>Огонек» –</w:t>
      </w:r>
      <w:r w:rsidRPr="004F542E">
        <w:rPr>
          <w:rFonts w:eastAsia="Calibri" w:cstheme="minorHAnsi"/>
          <w:sz w:val="24"/>
          <w:szCs w:val="28"/>
        </w:rPr>
        <w:t xml:space="preserve"> </w:t>
      </w:r>
      <w:r w:rsidR="000D2E3D" w:rsidRPr="004F542E">
        <w:rPr>
          <w:rFonts w:eastAsia="Calibri" w:cstheme="minorHAnsi"/>
          <w:sz w:val="24"/>
          <w:szCs w:val="28"/>
        </w:rPr>
        <w:t xml:space="preserve"> </w:t>
      </w:r>
      <w:r w:rsidRPr="004F542E">
        <w:rPr>
          <w:rFonts w:eastAsia="Calibri" w:cstheme="minorHAnsi"/>
          <w:sz w:val="24"/>
          <w:szCs w:val="28"/>
        </w:rPr>
        <w:t>1 место в районном турнире по флорболу среди подростков 13-14 лет в рамках Спартакиады «Московский двор - спортивный двор».</w:t>
      </w:r>
    </w:p>
    <w:p w:rsidR="00827E0A" w:rsidRPr="004F542E" w:rsidRDefault="00827E0A" w:rsidP="00827E0A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Клуб исторической реконструкции «Нормандия»– 1 место в фестивале средневековой истории и культуры "Новоторжский рубеж 2017"</w:t>
      </w:r>
    </w:p>
    <w:p w:rsidR="00827E0A" w:rsidRPr="004F542E" w:rsidRDefault="000D2E3D" w:rsidP="000D2E3D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Команда «</w:t>
      </w:r>
      <w:r w:rsidR="00123F0B" w:rsidRPr="004F542E">
        <w:rPr>
          <w:rFonts w:eastAsia="Calibri" w:cstheme="minorHAnsi"/>
          <w:sz w:val="24"/>
          <w:szCs w:val="28"/>
        </w:rPr>
        <w:t>Огонек» -</w:t>
      </w:r>
      <w:r w:rsidRPr="004F542E">
        <w:rPr>
          <w:rFonts w:eastAsia="Calibri" w:cstheme="minorHAnsi"/>
          <w:sz w:val="24"/>
          <w:szCs w:val="28"/>
        </w:rPr>
        <w:t xml:space="preserve">  1 место в районном турнире по флорболу среди команд района Фили-Давыдково.</w:t>
      </w:r>
    </w:p>
    <w:p w:rsidR="008D037A" w:rsidRPr="004F542E" w:rsidRDefault="009A3FDA" w:rsidP="000D2E3D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 xml:space="preserve">Команда «Огонек» </w:t>
      </w:r>
      <w:r w:rsidR="00710616" w:rsidRPr="004F542E">
        <w:rPr>
          <w:rFonts w:eastAsia="Calibri" w:cstheme="minorHAnsi"/>
          <w:sz w:val="24"/>
          <w:szCs w:val="28"/>
        </w:rPr>
        <w:t xml:space="preserve">– </w:t>
      </w:r>
      <w:r w:rsidR="002F58D2" w:rsidRPr="004F542E">
        <w:rPr>
          <w:rFonts w:eastAsia="Calibri" w:cstheme="minorHAnsi"/>
          <w:sz w:val="24"/>
          <w:szCs w:val="28"/>
        </w:rPr>
        <w:t xml:space="preserve"> </w:t>
      </w:r>
      <w:r w:rsidRPr="004F542E">
        <w:rPr>
          <w:rFonts w:eastAsia="Calibri" w:cstheme="minorHAnsi"/>
          <w:sz w:val="24"/>
          <w:szCs w:val="28"/>
        </w:rPr>
        <w:t>2</w:t>
      </w:r>
      <w:r w:rsidR="002F58D2" w:rsidRPr="004F542E">
        <w:rPr>
          <w:rFonts w:eastAsia="Calibri" w:cstheme="minorHAnsi"/>
          <w:sz w:val="24"/>
          <w:szCs w:val="28"/>
        </w:rPr>
        <w:t xml:space="preserve"> место в </w:t>
      </w:r>
      <w:r w:rsidRPr="004F542E">
        <w:rPr>
          <w:rFonts w:eastAsia="Calibri" w:cstheme="minorHAnsi"/>
          <w:sz w:val="24"/>
          <w:szCs w:val="28"/>
        </w:rPr>
        <w:t>Рождественск</w:t>
      </w:r>
      <w:r w:rsidR="008D037A" w:rsidRPr="004F542E">
        <w:rPr>
          <w:rFonts w:eastAsia="Calibri" w:cstheme="minorHAnsi"/>
          <w:sz w:val="24"/>
          <w:szCs w:val="28"/>
        </w:rPr>
        <w:t>ом</w:t>
      </w:r>
      <w:r w:rsidRPr="004F542E">
        <w:rPr>
          <w:rFonts w:eastAsia="Calibri" w:cstheme="minorHAnsi"/>
          <w:sz w:val="24"/>
          <w:szCs w:val="28"/>
        </w:rPr>
        <w:t xml:space="preserve"> турнир</w:t>
      </w:r>
      <w:r w:rsidR="008D037A" w:rsidRPr="004F542E">
        <w:rPr>
          <w:rFonts w:eastAsia="Calibri" w:cstheme="minorHAnsi"/>
          <w:sz w:val="24"/>
          <w:szCs w:val="28"/>
        </w:rPr>
        <w:t>е</w:t>
      </w:r>
      <w:r w:rsidRPr="004F542E">
        <w:rPr>
          <w:rFonts w:eastAsia="Calibri" w:cstheme="minorHAnsi"/>
          <w:sz w:val="24"/>
          <w:szCs w:val="28"/>
        </w:rPr>
        <w:t xml:space="preserve"> по мини-футболу среди молодежных команд района Фили-Давыдково</w:t>
      </w:r>
      <w:r w:rsidR="008D037A" w:rsidRPr="004F542E">
        <w:rPr>
          <w:rFonts w:eastAsia="Calibri" w:cstheme="minorHAnsi"/>
          <w:sz w:val="24"/>
          <w:szCs w:val="28"/>
        </w:rPr>
        <w:t>.</w:t>
      </w:r>
    </w:p>
    <w:p w:rsidR="008D037A" w:rsidRPr="004F542E" w:rsidRDefault="002F58D2" w:rsidP="000D2E3D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Команда «</w:t>
      </w:r>
      <w:r w:rsidR="00123F0B" w:rsidRPr="004F542E">
        <w:rPr>
          <w:rFonts w:eastAsia="Calibri" w:cstheme="minorHAnsi"/>
          <w:sz w:val="24"/>
          <w:szCs w:val="28"/>
        </w:rPr>
        <w:t>Огонек» –</w:t>
      </w:r>
      <w:r w:rsidR="00710616" w:rsidRPr="004F542E">
        <w:rPr>
          <w:rFonts w:eastAsia="Calibri" w:cstheme="minorHAnsi"/>
          <w:sz w:val="24"/>
          <w:szCs w:val="28"/>
        </w:rPr>
        <w:t xml:space="preserve"> </w:t>
      </w:r>
      <w:r w:rsidRPr="004F542E">
        <w:rPr>
          <w:rFonts w:eastAsia="Calibri" w:cstheme="minorHAnsi"/>
          <w:sz w:val="24"/>
          <w:szCs w:val="28"/>
        </w:rPr>
        <w:t xml:space="preserve"> </w:t>
      </w:r>
      <w:r w:rsidR="008D037A" w:rsidRPr="004F542E">
        <w:rPr>
          <w:rFonts w:eastAsia="Calibri" w:cstheme="minorHAnsi"/>
          <w:sz w:val="24"/>
          <w:szCs w:val="28"/>
        </w:rPr>
        <w:t>2</w:t>
      </w:r>
      <w:r w:rsidRPr="004F542E">
        <w:rPr>
          <w:rFonts w:eastAsia="Calibri" w:cstheme="minorHAnsi"/>
          <w:sz w:val="24"/>
          <w:szCs w:val="28"/>
        </w:rPr>
        <w:t xml:space="preserve"> место в </w:t>
      </w:r>
      <w:r w:rsidR="008D037A" w:rsidRPr="004F542E">
        <w:rPr>
          <w:rFonts w:eastAsia="Calibri" w:cstheme="minorHAnsi"/>
          <w:sz w:val="24"/>
          <w:szCs w:val="28"/>
        </w:rPr>
        <w:t>окружном турнире по футболу среди подростков в рамках Спартакиады «Московский двор - спортивный двор» на кубок «Кожаный мяч».</w:t>
      </w:r>
    </w:p>
    <w:p w:rsidR="00827E0A" w:rsidRPr="004F542E" w:rsidRDefault="00827E0A" w:rsidP="000D2E3D">
      <w:pPr>
        <w:pStyle w:val="a6"/>
        <w:numPr>
          <w:ilvl w:val="0"/>
          <w:numId w:val="5"/>
        </w:numPr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Команда «</w:t>
      </w:r>
      <w:r w:rsidR="00123F0B" w:rsidRPr="004F542E">
        <w:rPr>
          <w:rFonts w:eastAsia="Calibri" w:cstheme="minorHAnsi"/>
          <w:sz w:val="24"/>
          <w:szCs w:val="28"/>
        </w:rPr>
        <w:t>Огонек» –</w:t>
      </w:r>
      <w:r w:rsidRPr="004F542E">
        <w:rPr>
          <w:rFonts w:eastAsia="Calibri" w:cstheme="minorHAnsi"/>
          <w:sz w:val="24"/>
          <w:szCs w:val="28"/>
        </w:rPr>
        <w:t xml:space="preserve"> 2 место в финальных окружных соревнованиях по волейболу в рамках Спартакиады «Спорт для всех».</w:t>
      </w:r>
    </w:p>
    <w:p w:rsidR="000D2E3D" w:rsidRPr="004F542E" w:rsidRDefault="007C4711" w:rsidP="00A53C08">
      <w:pPr>
        <w:ind w:firstLine="360"/>
        <w:jc w:val="both"/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Высоких</w:t>
      </w:r>
      <w:r w:rsidR="000D2E3D" w:rsidRPr="004F542E">
        <w:rPr>
          <w:rFonts w:eastAsia="Calibri" w:cstheme="minorHAnsi"/>
          <w:sz w:val="24"/>
          <w:szCs w:val="28"/>
        </w:rPr>
        <w:t xml:space="preserve"> результатов в области художественно-эстетического творчества, различных видов искусств, добились</w:t>
      </w:r>
      <w:r w:rsidR="00123F0B" w:rsidRPr="004F542E">
        <w:rPr>
          <w:rFonts w:eastAsia="Calibri" w:cstheme="minorHAnsi"/>
          <w:sz w:val="24"/>
          <w:szCs w:val="28"/>
        </w:rPr>
        <w:t xml:space="preserve"> в 2017 году</w:t>
      </w:r>
      <w:r w:rsidR="000D2E3D" w:rsidRPr="004F542E">
        <w:rPr>
          <w:rFonts w:eastAsia="Calibri" w:cstheme="minorHAnsi"/>
          <w:sz w:val="24"/>
          <w:szCs w:val="28"/>
        </w:rPr>
        <w:t xml:space="preserve"> следующие наши коллективы и учащиеся:</w:t>
      </w:r>
    </w:p>
    <w:p w:rsidR="006D41A4" w:rsidRPr="004F542E" w:rsidRDefault="006D41A4" w:rsidP="00123F0B">
      <w:pPr>
        <w:pStyle w:val="a6"/>
        <w:numPr>
          <w:ilvl w:val="0"/>
          <w:numId w:val="6"/>
        </w:numPr>
        <w:spacing w:after="160" w:line="259" w:lineRule="auto"/>
        <w:jc w:val="both"/>
        <w:rPr>
          <w:rFonts w:eastAsia="Calibri" w:cstheme="minorHAnsi"/>
          <w:sz w:val="24"/>
          <w:szCs w:val="28"/>
        </w:rPr>
      </w:pPr>
      <w:proofErr w:type="spellStart"/>
      <w:r w:rsidRPr="004F542E">
        <w:rPr>
          <w:rFonts w:eastAsia="Calibri" w:cstheme="minorHAnsi"/>
          <w:sz w:val="24"/>
          <w:szCs w:val="28"/>
        </w:rPr>
        <w:t>Стукалова</w:t>
      </w:r>
      <w:proofErr w:type="spellEnd"/>
      <w:r w:rsidRPr="004F542E">
        <w:rPr>
          <w:rFonts w:eastAsia="Calibri" w:cstheme="minorHAnsi"/>
          <w:sz w:val="24"/>
          <w:szCs w:val="28"/>
        </w:rPr>
        <w:t xml:space="preserve"> Екатерина и </w:t>
      </w:r>
      <w:proofErr w:type="spellStart"/>
      <w:r w:rsidRPr="004F542E">
        <w:rPr>
          <w:rFonts w:eastAsia="Calibri" w:cstheme="minorHAnsi"/>
          <w:sz w:val="24"/>
          <w:szCs w:val="28"/>
        </w:rPr>
        <w:t>Фанеева</w:t>
      </w:r>
      <w:proofErr w:type="spellEnd"/>
      <w:r w:rsidRPr="004F542E">
        <w:rPr>
          <w:rFonts w:eastAsia="Calibri" w:cstheme="minorHAnsi"/>
          <w:sz w:val="24"/>
          <w:szCs w:val="28"/>
        </w:rPr>
        <w:t xml:space="preserve"> Анжела -  </w:t>
      </w:r>
      <w:r w:rsidR="00123F0B" w:rsidRPr="004F542E">
        <w:rPr>
          <w:rFonts w:eastAsia="Calibri" w:cstheme="minorHAnsi"/>
          <w:sz w:val="24"/>
          <w:szCs w:val="28"/>
        </w:rPr>
        <w:t>удостоены</w:t>
      </w:r>
      <w:r w:rsidRPr="004F542E">
        <w:rPr>
          <w:rFonts w:eastAsia="Calibri" w:cstheme="minorHAnsi"/>
          <w:sz w:val="24"/>
          <w:szCs w:val="28"/>
        </w:rPr>
        <w:t xml:space="preserve"> диплом</w:t>
      </w:r>
      <w:r w:rsidR="00123F0B" w:rsidRPr="004F542E">
        <w:rPr>
          <w:rFonts w:eastAsia="Calibri" w:cstheme="minorHAnsi"/>
          <w:sz w:val="24"/>
          <w:szCs w:val="28"/>
        </w:rPr>
        <w:t>а</w:t>
      </w:r>
      <w:r w:rsidRPr="004F542E">
        <w:rPr>
          <w:rFonts w:eastAsia="Calibri" w:cstheme="minorHAnsi"/>
          <w:sz w:val="24"/>
          <w:szCs w:val="28"/>
        </w:rPr>
        <w:t xml:space="preserve"> лауреатов II и III степеней в </w:t>
      </w:r>
      <w:r w:rsidR="00123F0B" w:rsidRPr="004F542E">
        <w:rPr>
          <w:rFonts w:eastAsia="Calibri" w:cstheme="minorHAnsi"/>
          <w:sz w:val="24"/>
          <w:szCs w:val="28"/>
        </w:rPr>
        <w:t>номинации «</w:t>
      </w:r>
      <w:r w:rsidRPr="004F542E">
        <w:rPr>
          <w:rFonts w:eastAsia="Calibri" w:cstheme="minorHAnsi"/>
          <w:sz w:val="24"/>
          <w:szCs w:val="28"/>
        </w:rPr>
        <w:t xml:space="preserve">Вокальное искусство» на ежегодном </w:t>
      </w:r>
      <w:r w:rsidR="00123F0B" w:rsidRPr="004F542E">
        <w:rPr>
          <w:rFonts w:eastAsia="Calibri" w:cstheme="minorHAnsi"/>
          <w:sz w:val="24"/>
          <w:szCs w:val="28"/>
        </w:rPr>
        <w:t>конкурсе «</w:t>
      </w:r>
      <w:r w:rsidRPr="004F542E">
        <w:rPr>
          <w:rFonts w:eastAsia="Calibri" w:cstheme="minorHAnsi"/>
          <w:sz w:val="24"/>
          <w:szCs w:val="28"/>
        </w:rPr>
        <w:t>Весенние голоса»</w:t>
      </w:r>
      <w:r w:rsidR="006B70F1" w:rsidRPr="004F542E">
        <w:rPr>
          <w:rFonts w:eastAsia="Calibri" w:cstheme="minorHAnsi"/>
          <w:sz w:val="24"/>
          <w:szCs w:val="28"/>
        </w:rPr>
        <w:t>.</w:t>
      </w:r>
    </w:p>
    <w:p w:rsidR="006D41A4" w:rsidRPr="004F542E" w:rsidRDefault="006D41A4" w:rsidP="00123F0B">
      <w:pPr>
        <w:pStyle w:val="a6"/>
        <w:numPr>
          <w:ilvl w:val="0"/>
          <w:numId w:val="6"/>
        </w:numPr>
        <w:spacing w:after="160" w:line="259" w:lineRule="auto"/>
        <w:jc w:val="both"/>
        <w:rPr>
          <w:rFonts w:eastAsia="Calibri" w:cstheme="minorHAnsi"/>
          <w:sz w:val="24"/>
          <w:szCs w:val="28"/>
        </w:rPr>
      </w:pPr>
      <w:proofErr w:type="spellStart"/>
      <w:r w:rsidRPr="004F542E">
        <w:rPr>
          <w:rFonts w:eastAsia="Calibri" w:cstheme="minorHAnsi"/>
          <w:sz w:val="24"/>
          <w:szCs w:val="28"/>
        </w:rPr>
        <w:t>Дребезова</w:t>
      </w:r>
      <w:proofErr w:type="spellEnd"/>
      <w:r w:rsidRPr="004F542E">
        <w:rPr>
          <w:rFonts w:eastAsia="Calibri" w:cstheme="minorHAnsi"/>
          <w:sz w:val="24"/>
          <w:szCs w:val="28"/>
        </w:rPr>
        <w:t xml:space="preserve"> </w:t>
      </w:r>
      <w:r w:rsidR="006B70F1" w:rsidRPr="004F542E">
        <w:rPr>
          <w:rFonts w:eastAsia="Calibri" w:cstheme="minorHAnsi"/>
          <w:sz w:val="24"/>
          <w:szCs w:val="28"/>
        </w:rPr>
        <w:t>Елиз</w:t>
      </w:r>
      <w:r w:rsidR="00123F0B" w:rsidRPr="004F542E">
        <w:rPr>
          <w:rFonts w:eastAsia="Calibri" w:cstheme="minorHAnsi"/>
          <w:sz w:val="24"/>
          <w:szCs w:val="28"/>
        </w:rPr>
        <w:t>а</w:t>
      </w:r>
      <w:r w:rsidR="006B70F1" w:rsidRPr="004F542E">
        <w:rPr>
          <w:rFonts w:eastAsia="Calibri" w:cstheme="minorHAnsi"/>
          <w:sz w:val="24"/>
          <w:szCs w:val="28"/>
        </w:rPr>
        <w:t>вета</w:t>
      </w:r>
      <w:r w:rsidRPr="004F542E">
        <w:rPr>
          <w:rFonts w:eastAsia="Calibri" w:cstheme="minorHAnsi"/>
          <w:sz w:val="24"/>
          <w:szCs w:val="28"/>
        </w:rPr>
        <w:t xml:space="preserve"> – 3 место </w:t>
      </w:r>
      <w:r w:rsidR="00123F0B" w:rsidRPr="004F542E">
        <w:rPr>
          <w:rFonts w:eastAsia="Calibri" w:cstheme="minorHAnsi"/>
          <w:sz w:val="24"/>
          <w:szCs w:val="28"/>
        </w:rPr>
        <w:t>в московском</w:t>
      </w:r>
      <w:r w:rsidR="006B70F1" w:rsidRPr="004F542E">
        <w:rPr>
          <w:rFonts w:eastAsia="Calibri" w:cstheme="minorHAnsi"/>
          <w:sz w:val="24"/>
          <w:szCs w:val="28"/>
        </w:rPr>
        <w:t xml:space="preserve"> городском юношеском скульптурном симпозиуме «Каменная легенда Москвы». </w:t>
      </w:r>
    </w:p>
    <w:p w:rsidR="006D41A4" w:rsidRPr="004F542E" w:rsidRDefault="006D41A4" w:rsidP="00123F0B">
      <w:pPr>
        <w:pStyle w:val="a6"/>
        <w:numPr>
          <w:ilvl w:val="0"/>
          <w:numId w:val="6"/>
        </w:numPr>
        <w:jc w:val="both"/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Казачий хор «Огонек»</w:t>
      </w:r>
      <w:r w:rsidR="009A3FDA" w:rsidRPr="004F542E">
        <w:rPr>
          <w:rFonts w:eastAsia="Calibri" w:cstheme="minorHAnsi"/>
          <w:sz w:val="24"/>
          <w:szCs w:val="28"/>
        </w:rPr>
        <w:t xml:space="preserve"> </w:t>
      </w:r>
      <w:r w:rsidR="006B70F1" w:rsidRPr="004F542E">
        <w:rPr>
          <w:rFonts w:eastAsia="Calibri" w:cstheme="minorHAnsi"/>
          <w:sz w:val="24"/>
          <w:szCs w:val="28"/>
        </w:rPr>
        <w:t xml:space="preserve">- </w:t>
      </w:r>
      <w:r w:rsidRPr="004F542E">
        <w:rPr>
          <w:rFonts w:eastAsia="Calibri" w:cstheme="minorHAnsi"/>
          <w:sz w:val="24"/>
          <w:szCs w:val="28"/>
        </w:rPr>
        <w:t xml:space="preserve"> 1 место в районном этапе городского фестиваля художественного творчества ветеранов и учащихся школ.</w:t>
      </w:r>
    </w:p>
    <w:p w:rsidR="006D41A4" w:rsidRPr="004F542E" w:rsidRDefault="006D41A4" w:rsidP="00123F0B">
      <w:pPr>
        <w:pStyle w:val="a6"/>
        <w:numPr>
          <w:ilvl w:val="0"/>
          <w:numId w:val="6"/>
        </w:numPr>
        <w:jc w:val="both"/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Хореографический коллектив «Россияночка»</w:t>
      </w:r>
      <w:r w:rsidR="009A3FDA" w:rsidRPr="004F542E">
        <w:rPr>
          <w:rFonts w:eastAsia="Calibri" w:cstheme="minorHAnsi"/>
          <w:sz w:val="24"/>
          <w:szCs w:val="28"/>
        </w:rPr>
        <w:t xml:space="preserve"> </w:t>
      </w:r>
      <w:bookmarkStart w:id="3" w:name="_Hlk510021638"/>
      <w:r w:rsidR="009A3FDA" w:rsidRPr="004F542E">
        <w:rPr>
          <w:rFonts w:eastAsia="Calibri" w:cstheme="minorHAnsi"/>
          <w:sz w:val="24"/>
          <w:szCs w:val="28"/>
        </w:rPr>
        <w:t>(</w:t>
      </w:r>
      <w:proofErr w:type="gramStart"/>
      <w:r w:rsidR="009A3FDA" w:rsidRPr="004F542E">
        <w:rPr>
          <w:rFonts w:eastAsia="Calibri" w:cstheme="minorHAnsi"/>
          <w:sz w:val="24"/>
          <w:szCs w:val="28"/>
        </w:rPr>
        <w:t>хореограф  Маркина</w:t>
      </w:r>
      <w:proofErr w:type="gramEnd"/>
      <w:r w:rsidR="009A3FDA" w:rsidRPr="004F542E">
        <w:rPr>
          <w:rFonts w:eastAsia="Calibri" w:cstheme="minorHAnsi"/>
          <w:sz w:val="24"/>
          <w:szCs w:val="28"/>
        </w:rPr>
        <w:t xml:space="preserve"> Ольга Ивановна)</w:t>
      </w:r>
      <w:r w:rsidRPr="004F542E">
        <w:rPr>
          <w:rFonts w:eastAsia="Calibri" w:cstheme="minorHAnsi"/>
          <w:sz w:val="24"/>
          <w:szCs w:val="28"/>
        </w:rPr>
        <w:t xml:space="preserve"> </w:t>
      </w:r>
      <w:bookmarkEnd w:id="3"/>
      <w:r w:rsidRPr="004F542E">
        <w:rPr>
          <w:rFonts w:eastAsia="Calibri" w:cstheme="minorHAnsi"/>
          <w:sz w:val="24"/>
          <w:szCs w:val="28"/>
        </w:rPr>
        <w:t>- 2 место в районном этапе городского фестиваля художественного творчества ветеранов и учащихся школ.</w:t>
      </w:r>
    </w:p>
    <w:p w:rsidR="008D2E8F" w:rsidRPr="004F542E" w:rsidRDefault="009A3FDA" w:rsidP="00123F0B">
      <w:pPr>
        <w:pStyle w:val="a6"/>
        <w:numPr>
          <w:ilvl w:val="0"/>
          <w:numId w:val="6"/>
        </w:numPr>
        <w:jc w:val="both"/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 xml:space="preserve">Студия «Краски детства» </w:t>
      </w:r>
      <w:bookmarkStart w:id="4" w:name="_Hlk510022639"/>
      <w:r w:rsidRPr="004F542E">
        <w:rPr>
          <w:rFonts w:eastAsia="Calibri" w:cstheme="minorHAnsi"/>
          <w:sz w:val="24"/>
          <w:szCs w:val="28"/>
        </w:rPr>
        <w:t xml:space="preserve">(педагог Смирнова Елена Владимировна) </w:t>
      </w:r>
      <w:bookmarkEnd w:id="4"/>
      <w:r w:rsidRPr="004F542E">
        <w:rPr>
          <w:rFonts w:eastAsia="Calibri" w:cstheme="minorHAnsi"/>
          <w:sz w:val="24"/>
          <w:szCs w:val="28"/>
        </w:rPr>
        <w:t xml:space="preserve">- 4 призовых места (3 – первых места и 1 – второе) в международном фестивале «Ассамблея </w:t>
      </w:r>
      <w:r w:rsidR="00123F0B" w:rsidRPr="004F542E">
        <w:rPr>
          <w:rFonts w:eastAsia="Calibri" w:cstheme="minorHAnsi"/>
          <w:sz w:val="24"/>
          <w:szCs w:val="28"/>
        </w:rPr>
        <w:t>искусств -</w:t>
      </w:r>
      <w:r w:rsidRPr="004F542E">
        <w:rPr>
          <w:rFonts w:eastAsia="Calibri" w:cstheme="minorHAnsi"/>
          <w:sz w:val="24"/>
          <w:szCs w:val="28"/>
        </w:rPr>
        <w:t xml:space="preserve"> кубок России по художественному творчеству»</w:t>
      </w:r>
      <w:r w:rsidR="006B70F1" w:rsidRPr="004F542E">
        <w:rPr>
          <w:rFonts w:eastAsia="Calibri" w:cstheme="minorHAnsi"/>
          <w:sz w:val="24"/>
          <w:szCs w:val="28"/>
        </w:rPr>
        <w:t>.</w:t>
      </w:r>
    </w:p>
    <w:p w:rsidR="008D2E8F" w:rsidRPr="004F542E" w:rsidRDefault="008D2E8F" w:rsidP="00123F0B">
      <w:pPr>
        <w:pStyle w:val="a6"/>
        <w:numPr>
          <w:ilvl w:val="0"/>
          <w:numId w:val="6"/>
        </w:numPr>
        <w:jc w:val="both"/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>Студия спортивного танца</w:t>
      </w:r>
      <w:r w:rsidR="009A3FDA" w:rsidRPr="004F542E">
        <w:rPr>
          <w:sz w:val="20"/>
        </w:rPr>
        <w:t xml:space="preserve"> </w:t>
      </w:r>
      <w:r w:rsidR="009A3FDA" w:rsidRPr="004F542E">
        <w:rPr>
          <w:rFonts w:eastAsia="Calibri" w:cstheme="minorHAnsi"/>
          <w:sz w:val="24"/>
          <w:szCs w:val="28"/>
        </w:rPr>
        <w:t>(хореограф Маркина Ольга Ивановна) – лауреаты танцевального фитнес- фестиваля, в рамках проекта «Россия начинается с тебя».</w:t>
      </w:r>
    </w:p>
    <w:p w:rsidR="008D2E8F" w:rsidRPr="004F542E" w:rsidRDefault="005D51D2" w:rsidP="00123F0B">
      <w:pPr>
        <w:pStyle w:val="a6"/>
        <w:numPr>
          <w:ilvl w:val="0"/>
          <w:numId w:val="6"/>
        </w:numPr>
        <w:jc w:val="both"/>
        <w:rPr>
          <w:rFonts w:eastAsia="Calibri" w:cstheme="minorHAnsi"/>
          <w:sz w:val="24"/>
          <w:szCs w:val="28"/>
        </w:rPr>
      </w:pPr>
      <w:proofErr w:type="spellStart"/>
      <w:r w:rsidRPr="004F542E">
        <w:rPr>
          <w:rFonts w:eastAsia="Calibri" w:cstheme="minorHAnsi"/>
          <w:sz w:val="24"/>
          <w:szCs w:val="28"/>
        </w:rPr>
        <w:t>Бально</w:t>
      </w:r>
      <w:proofErr w:type="spellEnd"/>
      <w:r w:rsidRPr="004F542E">
        <w:rPr>
          <w:rFonts w:eastAsia="Calibri" w:cstheme="minorHAnsi"/>
          <w:sz w:val="24"/>
          <w:szCs w:val="28"/>
        </w:rPr>
        <w:t>-спортивная студия «Импульс» - дипломы I и II степеней в открытом детском межрегиональном турнире «Танцевальный путь».</w:t>
      </w:r>
    </w:p>
    <w:p w:rsidR="000503DB" w:rsidRPr="004F542E" w:rsidRDefault="005D51D2" w:rsidP="00123F0B">
      <w:pPr>
        <w:pStyle w:val="a6"/>
        <w:numPr>
          <w:ilvl w:val="0"/>
          <w:numId w:val="6"/>
        </w:numPr>
        <w:jc w:val="both"/>
        <w:rPr>
          <w:rFonts w:eastAsia="Calibri" w:cstheme="minorHAnsi"/>
          <w:sz w:val="24"/>
          <w:szCs w:val="28"/>
        </w:rPr>
      </w:pPr>
      <w:r w:rsidRPr="004F542E">
        <w:rPr>
          <w:rFonts w:eastAsia="Calibri" w:cstheme="minorHAnsi"/>
          <w:sz w:val="24"/>
          <w:szCs w:val="28"/>
        </w:rPr>
        <w:t xml:space="preserve">Студия «Краски </w:t>
      </w:r>
      <w:r w:rsidR="00123F0B" w:rsidRPr="004F542E">
        <w:rPr>
          <w:rFonts w:eastAsia="Calibri" w:cstheme="minorHAnsi"/>
          <w:sz w:val="24"/>
          <w:szCs w:val="28"/>
        </w:rPr>
        <w:t>детства»</w:t>
      </w:r>
      <w:r w:rsidR="00123F0B" w:rsidRPr="004F542E">
        <w:rPr>
          <w:sz w:val="20"/>
        </w:rPr>
        <w:t xml:space="preserve"> </w:t>
      </w:r>
      <w:r w:rsidR="00123F0B" w:rsidRPr="004F542E">
        <w:rPr>
          <w:rFonts w:eastAsia="Calibri" w:cstheme="minorHAnsi"/>
          <w:sz w:val="24"/>
          <w:szCs w:val="28"/>
        </w:rPr>
        <w:t>-</w:t>
      </w:r>
      <w:r w:rsidRPr="004F542E">
        <w:rPr>
          <w:rFonts w:eastAsia="Calibri" w:cstheme="minorHAnsi"/>
          <w:sz w:val="24"/>
          <w:szCs w:val="28"/>
        </w:rPr>
        <w:t xml:space="preserve"> 1 и 2 места в конкурсе-фестивале «Опасная работа для сильных мужчин. Наш телефон 101!», посвященного 90-летию Государственного пожарного надзора.</w:t>
      </w:r>
    </w:p>
    <w:p w:rsidR="00A8217C" w:rsidRPr="004F542E" w:rsidRDefault="00EA1ACF" w:rsidP="00A53C08">
      <w:pPr>
        <w:ind w:firstLine="567"/>
        <w:jc w:val="both"/>
        <w:rPr>
          <w:rFonts w:cstheme="minorHAnsi"/>
          <w:sz w:val="24"/>
          <w:szCs w:val="28"/>
        </w:rPr>
      </w:pPr>
      <w:r w:rsidRPr="004F542E">
        <w:rPr>
          <w:rFonts w:cstheme="minorHAnsi"/>
          <w:sz w:val="24"/>
          <w:szCs w:val="28"/>
        </w:rPr>
        <w:t>Одним из</w:t>
      </w:r>
      <w:r w:rsidR="00757887" w:rsidRPr="004F542E">
        <w:rPr>
          <w:rFonts w:cstheme="minorHAnsi"/>
          <w:sz w:val="24"/>
          <w:szCs w:val="28"/>
        </w:rPr>
        <w:t xml:space="preserve"> приоритетных направлений </w:t>
      </w:r>
      <w:r w:rsidRPr="004F542E">
        <w:rPr>
          <w:rFonts w:cstheme="minorHAnsi"/>
          <w:sz w:val="24"/>
          <w:szCs w:val="28"/>
        </w:rPr>
        <w:t>деятельности</w:t>
      </w:r>
      <w:r w:rsidR="00757887" w:rsidRPr="004F542E">
        <w:rPr>
          <w:rFonts w:cstheme="minorHAnsi"/>
          <w:sz w:val="24"/>
          <w:szCs w:val="28"/>
        </w:rPr>
        <w:t xml:space="preserve"> </w:t>
      </w:r>
      <w:r w:rsidR="00E33374" w:rsidRPr="004F542E">
        <w:rPr>
          <w:rFonts w:cstheme="minorHAnsi"/>
          <w:sz w:val="24"/>
          <w:szCs w:val="28"/>
        </w:rPr>
        <w:t>Центра</w:t>
      </w:r>
      <w:r w:rsidRPr="004F542E">
        <w:rPr>
          <w:rFonts w:cstheme="minorHAnsi"/>
          <w:sz w:val="24"/>
          <w:szCs w:val="28"/>
        </w:rPr>
        <w:t xml:space="preserve">, особенно в летнее и зимнее время, является организация районных праздничных и иных зрелищных мероприятий. </w:t>
      </w:r>
    </w:p>
    <w:p w:rsidR="00EA1ACF" w:rsidRPr="004F542E" w:rsidRDefault="00A8217C" w:rsidP="00E33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lastRenderedPageBreak/>
        <w:t>Дворовый праздник «Широкая масленица» с блинами традиционно проходит на придомовой площадке, собирая большое количество наших жителей.</w:t>
      </w:r>
      <w:r w:rsidR="00E33374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В феврале для </w:t>
      </w:r>
      <w:r w:rsidR="00346DA2" w:rsidRPr="004F542E">
        <w:rPr>
          <w:rFonts w:eastAsia="Times New Roman" w:cstheme="minorHAnsi"/>
          <w:sz w:val="24"/>
          <w:szCs w:val="28"/>
          <w:lang w:eastAsia="ru-RU"/>
        </w:rPr>
        <w:t>ветеранов в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стенах учреждения проводятся праздничные концерты с участием курсантов </w:t>
      </w:r>
      <w:proofErr w:type="spellStart"/>
      <w:r w:rsidRPr="004F542E">
        <w:rPr>
          <w:rFonts w:eastAsia="Times New Roman" w:cstheme="minorHAnsi"/>
          <w:sz w:val="24"/>
          <w:szCs w:val="28"/>
          <w:lang w:eastAsia="ru-RU"/>
        </w:rPr>
        <w:t>навигацкой</w:t>
      </w:r>
      <w:proofErr w:type="spellEnd"/>
      <w:r w:rsidRPr="004F542E">
        <w:rPr>
          <w:rFonts w:eastAsia="Times New Roman" w:cstheme="minorHAnsi"/>
          <w:sz w:val="24"/>
          <w:szCs w:val="28"/>
          <w:lang w:eastAsia="ru-RU"/>
        </w:rPr>
        <w:t xml:space="preserve"> школы и воспитанников т</w:t>
      </w:r>
      <w:r w:rsidR="006B70F1" w:rsidRPr="004F542E">
        <w:rPr>
          <w:rFonts w:eastAsia="Times New Roman" w:cstheme="minorHAnsi"/>
          <w:sz w:val="24"/>
          <w:szCs w:val="28"/>
          <w:lang w:eastAsia="ru-RU"/>
        </w:rPr>
        <w:t>ворческих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="00346DA2" w:rsidRPr="004F542E">
        <w:rPr>
          <w:rFonts w:eastAsia="Times New Roman" w:cstheme="minorHAnsi"/>
          <w:sz w:val="24"/>
          <w:szCs w:val="28"/>
          <w:lang w:eastAsia="ru-RU"/>
        </w:rPr>
        <w:t>студий Центра</w:t>
      </w:r>
      <w:r w:rsidRPr="004F542E">
        <w:rPr>
          <w:rFonts w:eastAsia="Times New Roman" w:cstheme="minorHAnsi"/>
          <w:sz w:val="24"/>
          <w:szCs w:val="28"/>
          <w:lang w:eastAsia="ru-RU"/>
        </w:rPr>
        <w:t>.</w:t>
      </w:r>
      <w:r w:rsidR="00E33374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Pr="004F542E">
        <w:rPr>
          <w:rFonts w:cstheme="minorHAnsi"/>
          <w:sz w:val="24"/>
          <w:szCs w:val="28"/>
        </w:rPr>
        <w:t>Традиционные</w:t>
      </w:r>
      <w:r w:rsidR="00EA1ACF" w:rsidRPr="004F542E">
        <w:rPr>
          <w:rFonts w:cstheme="minorHAnsi"/>
          <w:sz w:val="24"/>
          <w:szCs w:val="28"/>
        </w:rPr>
        <w:t xml:space="preserve"> праздники, или праздники двора</w:t>
      </w:r>
      <w:r w:rsidR="001A750C" w:rsidRPr="004F542E">
        <w:rPr>
          <w:rFonts w:cstheme="minorHAnsi"/>
          <w:sz w:val="24"/>
          <w:szCs w:val="28"/>
        </w:rPr>
        <w:t xml:space="preserve"> (День города</w:t>
      </w:r>
      <w:r w:rsidR="008C4F26" w:rsidRPr="004F542E">
        <w:rPr>
          <w:rFonts w:cstheme="minorHAnsi"/>
          <w:sz w:val="24"/>
          <w:szCs w:val="28"/>
        </w:rPr>
        <w:t>, дискотеки</w:t>
      </w:r>
      <w:r w:rsidR="006B70F1" w:rsidRPr="004F542E">
        <w:rPr>
          <w:rFonts w:cstheme="minorHAnsi"/>
          <w:sz w:val="24"/>
          <w:szCs w:val="28"/>
        </w:rPr>
        <w:t xml:space="preserve"> для всей семьи</w:t>
      </w:r>
      <w:r w:rsidR="00FB4AA4" w:rsidRPr="004F542E">
        <w:rPr>
          <w:rFonts w:cstheme="minorHAnsi"/>
          <w:sz w:val="24"/>
          <w:szCs w:val="28"/>
        </w:rPr>
        <w:t>, патронатные акции</w:t>
      </w:r>
      <w:r w:rsidR="001A750C" w:rsidRPr="004F542E">
        <w:rPr>
          <w:rFonts w:cstheme="minorHAnsi"/>
          <w:sz w:val="24"/>
          <w:szCs w:val="28"/>
        </w:rPr>
        <w:t xml:space="preserve">) </w:t>
      </w:r>
      <w:r w:rsidR="00EA1ACF" w:rsidRPr="004F542E">
        <w:rPr>
          <w:rFonts w:cstheme="minorHAnsi"/>
          <w:sz w:val="24"/>
          <w:szCs w:val="28"/>
        </w:rPr>
        <w:t xml:space="preserve">очень популярны и востребованы </w:t>
      </w:r>
      <w:r w:rsidRPr="004F542E">
        <w:rPr>
          <w:rFonts w:cstheme="minorHAnsi"/>
          <w:sz w:val="24"/>
          <w:szCs w:val="28"/>
        </w:rPr>
        <w:t>жителями района</w:t>
      </w:r>
      <w:r w:rsidR="001A750C" w:rsidRPr="004F542E">
        <w:rPr>
          <w:rFonts w:cstheme="minorHAnsi"/>
          <w:sz w:val="24"/>
          <w:szCs w:val="28"/>
        </w:rPr>
        <w:t>, так как о</w:t>
      </w:r>
      <w:r w:rsidR="00EA1ACF" w:rsidRPr="004F542E">
        <w:rPr>
          <w:rFonts w:cstheme="minorHAnsi"/>
          <w:sz w:val="24"/>
          <w:szCs w:val="28"/>
        </w:rPr>
        <w:t>ни сплачивают людей, развивают совместные инициативы, укрепляют соседские, семейные связи, воспитывают уважительные и толерантные отношения жителей друг к другу.</w:t>
      </w:r>
    </w:p>
    <w:p w:rsidR="00BB70E2" w:rsidRPr="004F542E" w:rsidRDefault="00FB4AA4" w:rsidP="00FB4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 xml:space="preserve">Совместно с управой района Фили-Давыдково ежегодно в зале нашего Центра проводится праздничный концерт для ветеранов-учителей, посвященный Дню учителя, с вручением им ценных подарков. </w:t>
      </w:r>
      <w:r w:rsidR="00A8217C" w:rsidRPr="004F542E">
        <w:rPr>
          <w:rFonts w:cstheme="minorHAnsi"/>
          <w:sz w:val="24"/>
          <w:szCs w:val="28"/>
        </w:rPr>
        <w:t>В рамках</w:t>
      </w:r>
      <w:r w:rsidR="00BB70E2" w:rsidRPr="004F542E">
        <w:rPr>
          <w:rFonts w:cstheme="minorHAnsi"/>
          <w:sz w:val="24"/>
          <w:szCs w:val="28"/>
        </w:rPr>
        <w:t xml:space="preserve"> </w:t>
      </w:r>
      <w:r w:rsidR="00E5503E" w:rsidRPr="004F542E">
        <w:rPr>
          <w:rFonts w:cstheme="minorHAnsi"/>
          <w:sz w:val="24"/>
          <w:szCs w:val="28"/>
        </w:rPr>
        <w:t>внутриклубной деятельности прово</w:t>
      </w:r>
      <w:r w:rsidR="00BB70E2" w:rsidRPr="004F542E">
        <w:rPr>
          <w:rFonts w:cstheme="minorHAnsi"/>
          <w:sz w:val="24"/>
          <w:szCs w:val="28"/>
        </w:rPr>
        <w:t>д</w:t>
      </w:r>
      <w:r w:rsidR="00BA302D" w:rsidRPr="004F542E">
        <w:rPr>
          <w:rFonts w:cstheme="minorHAnsi"/>
          <w:sz w:val="24"/>
          <w:szCs w:val="28"/>
        </w:rPr>
        <w:t>ятся</w:t>
      </w:r>
      <w:r w:rsidR="00BB70E2" w:rsidRPr="004F542E">
        <w:rPr>
          <w:rFonts w:cstheme="minorHAnsi"/>
          <w:sz w:val="24"/>
          <w:szCs w:val="28"/>
        </w:rPr>
        <w:t xml:space="preserve"> творческие вечера, театрализованные представления, праздничные утренники для детей и их родителей, выставки детского творчества, посвященные знаменательным да</w:t>
      </w:r>
      <w:r w:rsidR="00647F46" w:rsidRPr="004F542E">
        <w:rPr>
          <w:rFonts w:cstheme="minorHAnsi"/>
          <w:sz w:val="24"/>
          <w:szCs w:val="28"/>
        </w:rPr>
        <w:t xml:space="preserve">там, </w:t>
      </w:r>
      <w:r w:rsidR="00BB70E2" w:rsidRPr="004F542E">
        <w:rPr>
          <w:rFonts w:cstheme="minorHAnsi"/>
          <w:sz w:val="24"/>
          <w:szCs w:val="28"/>
        </w:rPr>
        <w:t>а также физкультурно-спортивные мероприятия.</w:t>
      </w:r>
      <w:r w:rsidR="00BB70E2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  <w:r w:rsidR="00A8217C" w:rsidRPr="004F542E">
        <w:rPr>
          <w:rFonts w:cstheme="minorHAnsi"/>
          <w:sz w:val="24"/>
          <w:szCs w:val="28"/>
        </w:rPr>
        <w:t>В период зимних каникул ребята с удовольствием посещают мастер-классы и другие развлекательные и спортивные мероприятия, которые мы анонсируем заранее.</w:t>
      </w:r>
      <w:r w:rsidR="000367B5" w:rsidRPr="004F542E">
        <w:rPr>
          <w:rFonts w:cstheme="minorHAnsi"/>
          <w:sz w:val="24"/>
          <w:szCs w:val="28"/>
        </w:rPr>
        <w:t xml:space="preserve"> Вся информация о работе </w:t>
      </w:r>
      <w:r w:rsidR="00E33374" w:rsidRPr="004F542E">
        <w:rPr>
          <w:rFonts w:cstheme="minorHAnsi"/>
          <w:sz w:val="24"/>
          <w:szCs w:val="28"/>
        </w:rPr>
        <w:t>Центра</w:t>
      </w:r>
      <w:r w:rsidR="000367B5" w:rsidRPr="004F542E">
        <w:rPr>
          <w:rFonts w:cstheme="minorHAnsi"/>
          <w:sz w:val="24"/>
          <w:szCs w:val="28"/>
        </w:rPr>
        <w:t>, проводимых мероприятиях вывешивается</w:t>
      </w:r>
      <w:r w:rsidRPr="004F542E">
        <w:rPr>
          <w:rFonts w:cstheme="minorHAnsi"/>
          <w:sz w:val="24"/>
          <w:szCs w:val="28"/>
        </w:rPr>
        <w:t xml:space="preserve"> на стендах и</w:t>
      </w:r>
      <w:r w:rsidR="000367B5" w:rsidRPr="004F542E">
        <w:rPr>
          <w:rFonts w:cstheme="minorHAnsi"/>
          <w:sz w:val="24"/>
          <w:szCs w:val="28"/>
        </w:rPr>
        <w:t xml:space="preserve"> сайт</w:t>
      </w:r>
      <w:r w:rsidRPr="004F542E">
        <w:rPr>
          <w:rFonts w:cstheme="minorHAnsi"/>
          <w:sz w:val="24"/>
          <w:szCs w:val="28"/>
        </w:rPr>
        <w:t>е</w:t>
      </w:r>
      <w:r w:rsidR="000367B5" w:rsidRPr="004F542E">
        <w:rPr>
          <w:rFonts w:cstheme="minorHAnsi"/>
          <w:sz w:val="24"/>
          <w:szCs w:val="28"/>
        </w:rPr>
        <w:t xml:space="preserve"> учреждения, который имеет достаточно высокий рейтинг посещений.</w:t>
      </w:r>
    </w:p>
    <w:p w:rsidR="00B27ADF" w:rsidRPr="004F542E" w:rsidRDefault="00A8217C" w:rsidP="00A8217C">
      <w:pPr>
        <w:ind w:firstLine="708"/>
        <w:jc w:val="both"/>
        <w:rPr>
          <w:rFonts w:cstheme="minorHAnsi"/>
          <w:bCs/>
          <w:sz w:val="24"/>
          <w:szCs w:val="28"/>
        </w:rPr>
      </w:pPr>
      <w:r w:rsidRPr="004F542E">
        <w:rPr>
          <w:rFonts w:cstheme="minorHAnsi"/>
          <w:bCs/>
          <w:sz w:val="24"/>
          <w:szCs w:val="28"/>
        </w:rPr>
        <w:t>За прошедший</w:t>
      </w:r>
      <w:r w:rsidR="000503DB" w:rsidRPr="004F542E">
        <w:rPr>
          <w:rFonts w:cstheme="minorHAnsi"/>
          <w:bCs/>
          <w:sz w:val="24"/>
          <w:szCs w:val="28"/>
        </w:rPr>
        <w:t xml:space="preserve"> год было проведено более </w:t>
      </w:r>
      <w:r w:rsidR="007C4711" w:rsidRPr="004F542E">
        <w:rPr>
          <w:rFonts w:cstheme="minorHAnsi"/>
          <w:bCs/>
          <w:sz w:val="24"/>
          <w:szCs w:val="28"/>
        </w:rPr>
        <w:t>2</w:t>
      </w:r>
      <w:r w:rsidR="000503DB" w:rsidRPr="004F542E">
        <w:rPr>
          <w:rFonts w:cstheme="minorHAnsi"/>
          <w:bCs/>
          <w:sz w:val="24"/>
          <w:szCs w:val="28"/>
        </w:rPr>
        <w:t xml:space="preserve">00 мероприятий для </w:t>
      </w:r>
      <w:r w:rsidRPr="004F542E">
        <w:rPr>
          <w:rFonts w:cstheme="minorHAnsi"/>
          <w:bCs/>
          <w:sz w:val="24"/>
          <w:szCs w:val="28"/>
        </w:rPr>
        <w:t xml:space="preserve">жителей района Фили-Давыдково. </w:t>
      </w:r>
      <w:r w:rsidR="00B27ADF"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Количество участников мероприятий составило </w:t>
      </w:r>
      <w:r w:rsidR="007C4711" w:rsidRPr="004F542E">
        <w:rPr>
          <w:rFonts w:eastAsia="Times New Roman" w:cstheme="minorHAnsi"/>
          <w:bCs/>
          <w:sz w:val="24"/>
          <w:szCs w:val="28"/>
          <w:lang w:eastAsia="ru-RU"/>
        </w:rPr>
        <w:t xml:space="preserve">около </w:t>
      </w:r>
      <w:r w:rsidR="00B27ADF" w:rsidRPr="004F542E">
        <w:rPr>
          <w:rFonts w:eastAsia="Times New Roman" w:cstheme="minorHAnsi"/>
          <w:bCs/>
          <w:sz w:val="24"/>
          <w:szCs w:val="28"/>
          <w:lang w:eastAsia="ru-RU"/>
        </w:rPr>
        <w:t>50</w:t>
      </w:r>
      <w:r w:rsidR="007C4711" w:rsidRPr="004F542E">
        <w:rPr>
          <w:rFonts w:eastAsia="Times New Roman" w:cstheme="minorHAnsi"/>
          <w:bCs/>
          <w:sz w:val="24"/>
          <w:szCs w:val="28"/>
          <w:lang w:eastAsia="ru-RU"/>
        </w:rPr>
        <w:t>0</w:t>
      </w:r>
      <w:r w:rsidR="00B27ADF" w:rsidRPr="004F542E">
        <w:rPr>
          <w:rFonts w:eastAsia="Times New Roman" w:cstheme="minorHAnsi"/>
          <w:bCs/>
          <w:sz w:val="24"/>
          <w:szCs w:val="28"/>
          <w:lang w:eastAsia="ru-RU"/>
        </w:rPr>
        <w:t>0 человек.</w:t>
      </w:r>
    </w:p>
    <w:p w:rsidR="000367B5" w:rsidRPr="004F542E" w:rsidRDefault="00C153BE" w:rsidP="00E3337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eastAsia="Times New Roman" w:cstheme="minorHAnsi"/>
          <w:sz w:val="24"/>
          <w:szCs w:val="28"/>
          <w:lang w:eastAsia="ru-RU"/>
        </w:rPr>
        <w:t>Дети из многодетных семей и победители различных фестивалей и конкурсов в 201</w:t>
      </w:r>
      <w:r w:rsidR="007C401F" w:rsidRPr="004F542E">
        <w:rPr>
          <w:rFonts w:eastAsia="Times New Roman" w:cstheme="minorHAnsi"/>
          <w:sz w:val="24"/>
          <w:szCs w:val="28"/>
          <w:lang w:eastAsia="ru-RU"/>
        </w:rPr>
        <w:t>7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году были награждены бесплатными поездками </w:t>
      </w:r>
      <w:r w:rsidR="007C401F" w:rsidRPr="004F542E">
        <w:rPr>
          <w:rFonts w:eastAsia="Times New Roman" w:cstheme="minorHAnsi"/>
          <w:sz w:val="24"/>
          <w:szCs w:val="28"/>
          <w:lang w:eastAsia="ru-RU"/>
        </w:rPr>
        <w:t xml:space="preserve">в город Коломну с экскурсией на фабрику пастилы, в совхоз им. Ленина на экскурсионную программу «Хлебные традиции» 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и замечательную экскурсию </w:t>
      </w:r>
      <w:r w:rsidR="007C401F" w:rsidRPr="004F542E">
        <w:rPr>
          <w:rFonts w:eastAsia="Times New Roman" w:cstheme="minorHAnsi"/>
          <w:sz w:val="24"/>
          <w:szCs w:val="28"/>
          <w:lang w:eastAsia="ru-RU"/>
        </w:rPr>
        <w:t>по вечерней новогодней Москве.</w:t>
      </w:r>
      <w:r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</w:p>
    <w:p w:rsidR="00C153BE" w:rsidRPr="004F542E" w:rsidRDefault="008C4F26" w:rsidP="00E33374">
      <w:pPr>
        <w:ind w:left="-142"/>
        <w:jc w:val="both"/>
        <w:rPr>
          <w:rFonts w:eastAsia="Calibri" w:cstheme="minorHAnsi"/>
          <w:sz w:val="24"/>
          <w:szCs w:val="28"/>
        </w:rPr>
      </w:pPr>
      <w:r w:rsidRPr="004F542E">
        <w:rPr>
          <w:rFonts w:cstheme="minorHAnsi"/>
          <w:b/>
          <w:sz w:val="24"/>
          <w:szCs w:val="28"/>
        </w:rPr>
        <w:t xml:space="preserve">   </w:t>
      </w:r>
      <w:r w:rsidR="007C401F" w:rsidRPr="004F542E">
        <w:rPr>
          <w:rFonts w:cstheme="minorHAnsi"/>
          <w:b/>
          <w:sz w:val="24"/>
          <w:szCs w:val="28"/>
        </w:rPr>
        <w:tab/>
      </w:r>
      <w:r w:rsidRPr="004F542E">
        <w:rPr>
          <w:rFonts w:cstheme="minorHAnsi"/>
          <w:sz w:val="24"/>
          <w:szCs w:val="28"/>
        </w:rPr>
        <w:t xml:space="preserve">В </w:t>
      </w:r>
      <w:r w:rsidR="00E33374" w:rsidRPr="004F542E">
        <w:rPr>
          <w:rFonts w:cstheme="minorHAnsi"/>
          <w:sz w:val="24"/>
          <w:szCs w:val="28"/>
        </w:rPr>
        <w:t>нашем Центре</w:t>
      </w:r>
      <w:r w:rsidRPr="004F542E">
        <w:rPr>
          <w:rFonts w:cstheme="minorHAnsi"/>
          <w:sz w:val="24"/>
          <w:szCs w:val="28"/>
        </w:rPr>
        <w:t xml:space="preserve"> также ведется работа с общественными советниками района</w:t>
      </w:r>
      <w:r w:rsidR="007C401F" w:rsidRPr="004F542E">
        <w:rPr>
          <w:rFonts w:cstheme="minorHAnsi"/>
          <w:sz w:val="24"/>
          <w:szCs w:val="28"/>
        </w:rPr>
        <w:t>, создан Казачий хор, который стал победителем</w:t>
      </w:r>
      <w:r w:rsidR="00A53C08" w:rsidRPr="004F542E">
        <w:rPr>
          <w:rFonts w:eastAsia="Calibri" w:cstheme="minorHAnsi"/>
          <w:sz w:val="24"/>
          <w:szCs w:val="28"/>
        </w:rPr>
        <w:t xml:space="preserve"> в районном этапе городского фестиваля художественного творчества ветеранов.</w:t>
      </w:r>
      <w:r w:rsidR="00E33374" w:rsidRPr="004F542E">
        <w:rPr>
          <w:rFonts w:eastAsia="Calibri" w:cstheme="minorHAnsi"/>
          <w:sz w:val="24"/>
          <w:szCs w:val="28"/>
        </w:rPr>
        <w:t xml:space="preserve"> </w:t>
      </w:r>
      <w:r w:rsidRPr="004F542E">
        <w:rPr>
          <w:rFonts w:cstheme="minorHAnsi"/>
          <w:sz w:val="24"/>
          <w:szCs w:val="28"/>
        </w:rPr>
        <w:t>За 201</w:t>
      </w:r>
      <w:r w:rsidR="007C401F" w:rsidRPr="004F542E">
        <w:rPr>
          <w:rFonts w:cstheme="minorHAnsi"/>
          <w:sz w:val="24"/>
          <w:szCs w:val="28"/>
        </w:rPr>
        <w:t>7</w:t>
      </w:r>
      <w:r w:rsidRPr="004F542E">
        <w:rPr>
          <w:rFonts w:cstheme="minorHAnsi"/>
          <w:sz w:val="24"/>
          <w:szCs w:val="28"/>
        </w:rPr>
        <w:t xml:space="preserve"> год для общественных советников проведены несколько семинаров и тренингов, а также им предоставлено право заниматься в кружках и секциях в удобное для них время.</w:t>
      </w:r>
    </w:p>
    <w:p w:rsidR="00C153BE" w:rsidRPr="004F542E" w:rsidRDefault="008C4F26" w:rsidP="00A53C08">
      <w:pPr>
        <w:ind w:left="-142" w:firstLine="850"/>
        <w:jc w:val="both"/>
        <w:rPr>
          <w:rFonts w:cstheme="minorHAnsi"/>
          <w:sz w:val="24"/>
          <w:szCs w:val="28"/>
        </w:rPr>
      </w:pPr>
      <w:r w:rsidRPr="004F542E">
        <w:rPr>
          <w:rFonts w:cstheme="minorHAnsi"/>
          <w:sz w:val="24"/>
          <w:szCs w:val="28"/>
        </w:rPr>
        <w:t xml:space="preserve">Достижения нашего Центра являются показателем качества работы всего коллектива, который стремиться сделать жизнь и досуг </w:t>
      </w:r>
      <w:proofErr w:type="gramStart"/>
      <w:r w:rsidRPr="004F542E">
        <w:rPr>
          <w:rFonts w:cstheme="minorHAnsi"/>
          <w:sz w:val="24"/>
          <w:szCs w:val="28"/>
        </w:rPr>
        <w:t>жителей  района</w:t>
      </w:r>
      <w:proofErr w:type="gramEnd"/>
      <w:r w:rsidRPr="004F542E">
        <w:rPr>
          <w:rFonts w:cstheme="minorHAnsi"/>
          <w:sz w:val="24"/>
          <w:szCs w:val="28"/>
        </w:rPr>
        <w:t xml:space="preserve"> Фили-Давыдково разнообразным и увлекательным. </w:t>
      </w:r>
    </w:p>
    <w:p w:rsidR="00647F46" w:rsidRPr="004F542E" w:rsidRDefault="008C4F26" w:rsidP="00A53C08">
      <w:pPr>
        <w:tabs>
          <w:tab w:val="left" w:pos="-142"/>
        </w:tabs>
        <w:ind w:left="-142"/>
        <w:jc w:val="both"/>
        <w:rPr>
          <w:rFonts w:eastAsia="Times New Roman" w:cstheme="minorHAnsi"/>
          <w:sz w:val="24"/>
          <w:szCs w:val="28"/>
          <w:lang w:eastAsia="ru-RU"/>
        </w:rPr>
      </w:pPr>
      <w:r w:rsidRPr="004F542E">
        <w:rPr>
          <w:rFonts w:cstheme="minorHAnsi"/>
          <w:sz w:val="24"/>
          <w:szCs w:val="28"/>
        </w:rPr>
        <w:t xml:space="preserve">Мы считаем, что </w:t>
      </w:r>
      <w:r w:rsidR="00647F46" w:rsidRPr="004F542E">
        <w:rPr>
          <w:rFonts w:cstheme="minorHAnsi"/>
          <w:sz w:val="24"/>
          <w:szCs w:val="28"/>
        </w:rPr>
        <w:t>работа</w:t>
      </w:r>
      <w:r w:rsidRPr="004F542E">
        <w:rPr>
          <w:rFonts w:cstheme="minorHAnsi"/>
          <w:sz w:val="24"/>
          <w:szCs w:val="28"/>
        </w:rPr>
        <w:t xml:space="preserve"> нашего Центра</w:t>
      </w:r>
      <w:r w:rsidR="00647F46" w:rsidRPr="004F542E">
        <w:rPr>
          <w:rFonts w:cstheme="minorHAnsi"/>
          <w:sz w:val="24"/>
          <w:szCs w:val="28"/>
        </w:rPr>
        <w:t xml:space="preserve"> является неотъемлемой частью профилактики детской </w:t>
      </w:r>
      <w:r w:rsidR="00A37B3F" w:rsidRPr="004F542E">
        <w:rPr>
          <w:rFonts w:cstheme="minorHAnsi"/>
          <w:sz w:val="24"/>
          <w:szCs w:val="28"/>
        </w:rPr>
        <w:t>беспризорности и правонарушений.</w:t>
      </w:r>
      <w:r w:rsidR="00A37B3F" w:rsidRPr="004F542E">
        <w:rPr>
          <w:rFonts w:eastAsia="Times New Roman" w:cstheme="minorHAnsi"/>
          <w:sz w:val="24"/>
          <w:szCs w:val="28"/>
          <w:lang w:eastAsia="ru-RU"/>
        </w:rPr>
        <w:t xml:space="preserve"> </w:t>
      </w:r>
    </w:p>
    <w:p w:rsidR="000B5409" w:rsidRPr="004F542E" w:rsidRDefault="000B5409" w:rsidP="00106F03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</w:pPr>
    </w:p>
    <w:p w:rsidR="000367B5" w:rsidRPr="004F542E" w:rsidRDefault="000367B5" w:rsidP="00106F03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</w:pPr>
    </w:p>
    <w:p w:rsidR="00A53C08" w:rsidRPr="004F542E" w:rsidRDefault="00A53C08" w:rsidP="00106F03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</w:pPr>
    </w:p>
    <w:p w:rsidR="00106F03" w:rsidRPr="004F542E" w:rsidRDefault="00106F03" w:rsidP="00106F03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</w:pPr>
      <w:r w:rsidRPr="004F542E"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  <w:t>Директор ГБУ «</w:t>
      </w:r>
      <w:proofErr w:type="spellStart"/>
      <w:r w:rsidRPr="004F542E"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  <w:t>ЦДиТ</w:t>
      </w:r>
      <w:proofErr w:type="spellEnd"/>
      <w:r w:rsidRPr="004F542E"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  <w:t xml:space="preserve"> «</w:t>
      </w:r>
      <w:proofErr w:type="gramStart"/>
      <w:r w:rsidR="00346DA2" w:rsidRPr="004F542E"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  <w:t xml:space="preserve">Огонек»  </w:t>
      </w:r>
      <w:r w:rsidRPr="004F542E"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  <w:t xml:space="preserve"> </w:t>
      </w:r>
      <w:proofErr w:type="gramEnd"/>
      <w:r w:rsidRPr="004F542E">
        <w:rPr>
          <w:rFonts w:eastAsia="Times New Roman" w:cstheme="minorHAnsi"/>
          <w:b/>
          <w:bCs/>
          <w:iCs/>
          <w:color w:val="000000"/>
          <w:sz w:val="24"/>
          <w:szCs w:val="28"/>
          <w:lang w:eastAsia="ru-RU"/>
        </w:rPr>
        <w:t xml:space="preserve">                                      Р.А. Гельдыева </w:t>
      </w:r>
    </w:p>
    <w:p w:rsidR="00106F03" w:rsidRPr="004F542E" w:rsidRDefault="00106F03" w:rsidP="00647F46">
      <w:pPr>
        <w:ind w:firstLine="708"/>
        <w:jc w:val="both"/>
        <w:rPr>
          <w:rFonts w:cstheme="minorHAnsi"/>
          <w:sz w:val="24"/>
          <w:szCs w:val="28"/>
        </w:rPr>
      </w:pPr>
    </w:p>
    <w:sectPr w:rsidR="00106F03" w:rsidRPr="004F542E" w:rsidSect="00B27ADF">
      <w:footerReference w:type="default" r:id="rId7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7B1" w:rsidRDefault="00BB07B1" w:rsidP="00A53C08">
      <w:pPr>
        <w:spacing w:after="0" w:line="240" w:lineRule="auto"/>
      </w:pPr>
      <w:r>
        <w:separator/>
      </w:r>
    </w:p>
  </w:endnote>
  <w:endnote w:type="continuationSeparator" w:id="0">
    <w:p w:rsidR="00BB07B1" w:rsidRDefault="00BB07B1" w:rsidP="00A5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743964"/>
      <w:docPartObj>
        <w:docPartGallery w:val="Page Numbers (Bottom of Page)"/>
        <w:docPartUnique/>
      </w:docPartObj>
    </w:sdtPr>
    <w:sdtEndPr/>
    <w:sdtContent>
      <w:p w:rsidR="00A53C08" w:rsidRDefault="00A53C0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2E">
          <w:rPr>
            <w:noProof/>
          </w:rPr>
          <w:t>5</w:t>
        </w:r>
        <w:r>
          <w:fldChar w:fldCharType="end"/>
        </w:r>
      </w:p>
    </w:sdtContent>
  </w:sdt>
  <w:p w:rsidR="00A53C08" w:rsidRDefault="00A53C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7B1" w:rsidRDefault="00BB07B1" w:rsidP="00A53C08">
      <w:pPr>
        <w:spacing w:after="0" w:line="240" w:lineRule="auto"/>
      </w:pPr>
      <w:r>
        <w:separator/>
      </w:r>
    </w:p>
  </w:footnote>
  <w:footnote w:type="continuationSeparator" w:id="0">
    <w:p w:rsidR="00BB07B1" w:rsidRDefault="00BB07B1" w:rsidP="00A5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E77E8"/>
    <w:multiLevelType w:val="hybridMultilevel"/>
    <w:tmpl w:val="027CC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06D2B"/>
    <w:multiLevelType w:val="hybridMultilevel"/>
    <w:tmpl w:val="ABBCEA4A"/>
    <w:lvl w:ilvl="0" w:tplc="D8D043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08560CC"/>
    <w:multiLevelType w:val="hybridMultilevel"/>
    <w:tmpl w:val="027CC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87222B"/>
    <w:multiLevelType w:val="hybridMultilevel"/>
    <w:tmpl w:val="567AF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777174"/>
    <w:multiLevelType w:val="hybridMultilevel"/>
    <w:tmpl w:val="B76E8BD8"/>
    <w:lvl w:ilvl="0" w:tplc="53EE556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470671"/>
    <w:multiLevelType w:val="hybridMultilevel"/>
    <w:tmpl w:val="7828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93"/>
    <w:rsid w:val="000367B5"/>
    <w:rsid w:val="00046CD6"/>
    <w:rsid w:val="000503DB"/>
    <w:rsid w:val="00074793"/>
    <w:rsid w:val="000B5409"/>
    <w:rsid w:val="000C04E8"/>
    <w:rsid w:val="000D2E3D"/>
    <w:rsid w:val="000E62F7"/>
    <w:rsid w:val="00106F03"/>
    <w:rsid w:val="00123F0B"/>
    <w:rsid w:val="001A750C"/>
    <w:rsid w:val="001C2C79"/>
    <w:rsid w:val="00253E6D"/>
    <w:rsid w:val="002567C1"/>
    <w:rsid w:val="00261D28"/>
    <w:rsid w:val="00281EAE"/>
    <w:rsid w:val="002F58D2"/>
    <w:rsid w:val="002F76DA"/>
    <w:rsid w:val="00320608"/>
    <w:rsid w:val="00346DA2"/>
    <w:rsid w:val="00364052"/>
    <w:rsid w:val="003671AC"/>
    <w:rsid w:val="00371049"/>
    <w:rsid w:val="00383F68"/>
    <w:rsid w:val="003B524A"/>
    <w:rsid w:val="003C37A9"/>
    <w:rsid w:val="003E7647"/>
    <w:rsid w:val="00425275"/>
    <w:rsid w:val="004D46B4"/>
    <w:rsid w:val="004F542E"/>
    <w:rsid w:val="00504D48"/>
    <w:rsid w:val="00512A7E"/>
    <w:rsid w:val="005D51D2"/>
    <w:rsid w:val="005E12F0"/>
    <w:rsid w:val="00616995"/>
    <w:rsid w:val="00647F46"/>
    <w:rsid w:val="00656CF5"/>
    <w:rsid w:val="00660358"/>
    <w:rsid w:val="006628C0"/>
    <w:rsid w:val="0066642D"/>
    <w:rsid w:val="00666E19"/>
    <w:rsid w:val="006B70F1"/>
    <w:rsid w:val="006C697E"/>
    <w:rsid w:val="006D41A4"/>
    <w:rsid w:val="00701BB5"/>
    <w:rsid w:val="00710616"/>
    <w:rsid w:val="007368A4"/>
    <w:rsid w:val="00757887"/>
    <w:rsid w:val="007834A5"/>
    <w:rsid w:val="007C401F"/>
    <w:rsid w:val="007C4711"/>
    <w:rsid w:val="007F6A74"/>
    <w:rsid w:val="00827E0A"/>
    <w:rsid w:val="00831135"/>
    <w:rsid w:val="00855925"/>
    <w:rsid w:val="008C4F26"/>
    <w:rsid w:val="008D037A"/>
    <w:rsid w:val="008D2E8F"/>
    <w:rsid w:val="008F1DD2"/>
    <w:rsid w:val="009A3FDA"/>
    <w:rsid w:val="009F171E"/>
    <w:rsid w:val="00A37B3F"/>
    <w:rsid w:val="00A42C54"/>
    <w:rsid w:val="00A53C08"/>
    <w:rsid w:val="00A8217C"/>
    <w:rsid w:val="00A93846"/>
    <w:rsid w:val="00AB52B2"/>
    <w:rsid w:val="00B1218F"/>
    <w:rsid w:val="00B27ADF"/>
    <w:rsid w:val="00B5521F"/>
    <w:rsid w:val="00B9078F"/>
    <w:rsid w:val="00BA302D"/>
    <w:rsid w:val="00BB07B1"/>
    <w:rsid w:val="00BB70E2"/>
    <w:rsid w:val="00BC16DC"/>
    <w:rsid w:val="00C153BE"/>
    <w:rsid w:val="00D73E28"/>
    <w:rsid w:val="00DB5077"/>
    <w:rsid w:val="00DD4C8C"/>
    <w:rsid w:val="00E034E6"/>
    <w:rsid w:val="00E33374"/>
    <w:rsid w:val="00E5503E"/>
    <w:rsid w:val="00E61B93"/>
    <w:rsid w:val="00E805A1"/>
    <w:rsid w:val="00E84F1C"/>
    <w:rsid w:val="00EA1ACF"/>
    <w:rsid w:val="00EA4617"/>
    <w:rsid w:val="00EE278F"/>
    <w:rsid w:val="00EE6B78"/>
    <w:rsid w:val="00F8435D"/>
    <w:rsid w:val="00F9419F"/>
    <w:rsid w:val="00FB4AA4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90DAC-BA11-4DC2-B7FF-44DE6FA7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4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3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710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C08"/>
  </w:style>
  <w:style w:type="paragraph" w:styleId="a9">
    <w:name w:val="footer"/>
    <w:basedOn w:val="a"/>
    <w:link w:val="aa"/>
    <w:uiPriority w:val="99"/>
    <w:unhideWhenUsed/>
    <w:rsid w:val="00A5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5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user</cp:lastModifiedBy>
  <cp:revision>6</cp:revision>
  <cp:lastPrinted>2018-04-03T04:50:00Z</cp:lastPrinted>
  <dcterms:created xsi:type="dcterms:W3CDTF">2018-03-27T17:54:00Z</dcterms:created>
  <dcterms:modified xsi:type="dcterms:W3CDTF">2018-04-03T04:51:00Z</dcterms:modified>
</cp:coreProperties>
</file>